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8A" w:rsidRDefault="00E43E8A" w:rsidP="00E43E8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E43E8A" w:rsidRDefault="00E43E8A" w:rsidP="00E43E8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b9bd104d-6082-47bd-8132-2766a2040a6c"/>
      <w:r>
        <w:rPr>
          <w:b/>
          <w:color w:val="000000"/>
          <w:sz w:val="28"/>
        </w:rPr>
        <w:t>Министерство образования Тульской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E43E8A" w:rsidRDefault="00E43E8A" w:rsidP="00E43E8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34df4a62-8dcd-4a78-a0bb-c2323fe584ec"/>
      <w:r>
        <w:rPr>
          <w:b/>
          <w:color w:val="000000"/>
          <w:sz w:val="28"/>
        </w:rPr>
        <w:t>Администрация города Ефремова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E43E8A" w:rsidRDefault="00E43E8A" w:rsidP="00E43E8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Новокрасивская</w:t>
      </w:r>
      <w:proofErr w:type="spellEnd"/>
      <w:r>
        <w:rPr>
          <w:b/>
          <w:color w:val="000000"/>
          <w:sz w:val="28"/>
        </w:rPr>
        <w:t xml:space="preserve"> ОШ № 29"</w:t>
      </w:r>
    </w:p>
    <w:p w:rsidR="00E43E8A" w:rsidRDefault="00E43E8A" w:rsidP="00E43E8A">
      <w:pPr>
        <w:pStyle w:val="a3"/>
        <w:rPr>
          <w:sz w:val="30"/>
        </w:rPr>
      </w:pPr>
    </w:p>
    <w:p w:rsidR="00E43E8A" w:rsidRDefault="00E43E8A" w:rsidP="00E43E8A">
      <w:pPr>
        <w:pStyle w:val="a3"/>
        <w:rPr>
          <w:sz w:val="30"/>
        </w:rPr>
      </w:pPr>
    </w:p>
    <w:p w:rsidR="00E43E8A" w:rsidRDefault="00E43E8A" w:rsidP="00E43E8A">
      <w:pPr>
        <w:pStyle w:val="a3"/>
        <w:jc w:val="right"/>
        <w:rPr>
          <w:sz w:val="30"/>
        </w:rPr>
      </w:pPr>
    </w:p>
    <w:p w:rsidR="00E43E8A" w:rsidRDefault="00E43E8A" w:rsidP="00E43E8A">
      <w:pPr>
        <w:spacing w:after="120"/>
        <w:jc w:val="right"/>
        <w:rPr>
          <w:color w:val="000000"/>
        </w:rPr>
      </w:pPr>
      <w:r>
        <w:rPr>
          <w:color w:val="000000"/>
        </w:rPr>
        <w:t>Утверждаю:</w:t>
      </w:r>
    </w:p>
    <w:p w:rsidR="00E43E8A" w:rsidRDefault="00E43E8A" w:rsidP="00E43E8A">
      <w:pPr>
        <w:spacing w:after="120"/>
        <w:jc w:val="right"/>
        <w:rPr>
          <w:color w:val="000000"/>
        </w:rPr>
      </w:pPr>
      <w:r>
        <w:rPr>
          <w:color w:val="000000"/>
        </w:rPr>
        <w:t>Директор МКОУ «ОШ №29»</w:t>
      </w:r>
    </w:p>
    <w:p w:rsidR="00E43E8A" w:rsidRDefault="00E43E8A" w:rsidP="00E43E8A">
      <w:pPr>
        <w:spacing w:after="120"/>
        <w:jc w:val="right"/>
        <w:rPr>
          <w:color w:val="000000"/>
        </w:rPr>
      </w:pPr>
      <w:r>
        <w:rPr>
          <w:color w:val="000000"/>
        </w:rPr>
        <w:t>________ Головин Д.</w:t>
      </w:r>
      <w:proofErr w:type="gramStart"/>
      <w:r>
        <w:rPr>
          <w:color w:val="000000"/>
        </w:rPr>
        <w:t>Ю</w:t>
      </w:r>
      <w:proofErr w:type="gramEnd"/>
    </w:p>
    <w:p w:rsidR="00E43E8A" w:rsidRDefault="00E43E8A" w:rsidP="00E43E8A">
      <w:pPr>
        <w:spacing w:after="120"/>
        <w:jc w:val="right"/>
        <w:rPr>
          <w:color w:val="000000"/>
        </w:rPr>
      </w:pPr>
      <w:r>
        <w:rPr>
          <w:color w:val="000000"/>
        </w:rPr>
        <w:t>Приказ №1 от «29» августа 2023 г.</w:t>
      </w:r>
    </w:p>
    <w:p w:rsidR="008549C7" w:rsidRDefault="008549C7">
      <w:pPr>
        <w:pStyle w:val="a3"/>
        <w:rPr>
          <w:rFonts w:ascii="Arial MT"/>
          <w:sz w:val="20"/>
        </w:rPr>
      </w:pPr>
    </w:p>
    <w:p w:rsidR="008549C7" w:rsidRDefault="008549C7">
      <w:pPr>
        <w:pStyle w:val="a3"/>
        <w:spacing w:before="5"/>
        <w:rPr>
          <w:rFonts w:ascii="Arial MT"/>
          <w:sz w:val="26"/>
        </w:rPr>
      </w:pPr>
    </w:p>
    <w:p w:rsidR="008549C7" w:rsidRPr="00D3548E" w:rsidRDefault="00E43E8A">
      <w:pPr>
        <w:spacing w:before="85"/>
        <w:ind w:left="551"/>
        <w:jc w:val="center"/>
        <w:rPr>
          <w:b/>
          <w:sz w:val="32"/>
          <w:szCs w:val="32"/>
        </w:rPr>
      </w:pPr>
      <w:r w:rsidRPr="00D3548E">
        <w:rPr>
          <w:b/>
          <w:sz w:val="32"/>
          <w:szCs w:val="32"/>
        </w:rPr>
        <w:t>АННОТАЦИЯ</w:t>
      </w:r>
    </w:p>
    <w:p w:rsidR="00D3548E" w:rsidRPr="00D3548E" w:rsidRDefault="00D3548E" w:rsidP="00D3548E">
      <w:pPr>
        <w:spacing w:before="205"/>
        <w:ind w:left="1400" w:right="844"/>
        <w:rPr>
          <w:b/>
          <w:spacing w:val="-87"/>
          <w:sz w:val="32"/>
          <w:szCs w:val="32"/>
        </w:rPr>
      </w:pPr>
      <w:r>
        <w:rPr>
          <w:b/>
          <w:sz w:val="32"/>
          <w:szCs w:val="32"/>
        </w:rPr>
        <w:t>К РАБОЧЕЙ ПРОГРАММЕ по ИГЗ (математика)</w:t>
      </w:r>
    </w:p>
    <w:p w:rsidR="008549C7" w:rsidRDefault="00E43E8A">
      <w:pPr>
        <w:pStyle w:val="a4"/>
      </w:pP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 w:rsidR="00D3548E">
        <w:t>3</w:t>
      </w:r>
      <w:r>
        <w:rPr>
          <w:spacing w:val="-1"/>
        </w:rPr>
        <w:t xml:space="preserve"> </w:t>
      </w:r>
      <w:r>
        <w:t>классы</w:t>
      </w:r>
    </w:p>
    <w:p w:rsidR="008549C7" w:rsidRDefault="008549C7">
      <w:pPr>
        <w:sectPr w:rsidR="008549C7">
          <w:type w:val="continuous"/>
          <w:pgSz w:w="11920" w:h="16850"/>
          <w:pgMar w:top="1120" w:right="740" w:bottom="280" w:left="1020" w:header="720" w:footer="720" w:gutter="0"/>
          <w:cols w:space="720"/>
        </w:sectPr>
      </w:pPr>
    </w:p>
    <w:p w:rsidR="008549C7" w:rsidRPr="00D3548E" w:rsidRDefault="00E43E8A" w:rsidP="00D3548E">
      <w:pPr>
        <w:spacing w:before="72"/>
        <w:ind w:left="567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АННОТАЦИЯ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РАБОЧЕЙ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ПРОГРАММЕ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МАТЕМАТИКЕ</w:t>
      </w:r>
    </w:p>
    <w:p w:rsidR="00D3548E" w:rsidRDefault="00D3548E" w:rsidP="00D3548E">
      <w:pPr>
        <w:pStyle w:val="a3"/>
        <w:spacing w:before="5"/>
        <w:rPr>
          <w:b/>
          <w:sz w:val="27"/>
        </w:rPr>
      </w:pPr>
    </w:p>
    <w:p w:rsidR="00D3548E" w:rsidRDefault="00D3548E" w:rsidP="00D3548E">
      <w:pPr>
        <w:pStyle w:val="a3"/>
        <w:spacing w:before="1" w:line="276" w:lineRule="auto"/>
        <w:ind w:left="100" w:right="119" w:firstLine="284"/>
      </w:pPr>
      <w:r>
        <w:t>Рабочая программа</w:t>
      </w:r>
      <w:r>
        <w:rPr>
          <w:spacing w:val="1"/>
        </w:rPr>
        <w:t xml:space="preserve"> </w:t>
      </w:r>
      <w:r>
        <w:t>индивидуально-групповых занятий по математике</w:t>
      </w:r>
      <w:r>
        <w:rPr>
          <w:spacing w:val="1"/>
        </w:rPr>
        <w:t xml:space="preserve"> </w:t>
      </w:r>
      <w:r>
        <w:t>разработана на</w:t>
      </w:r>
      <w:r>
        <w:rPr>
          <w:spacing w:val="1"/>
        </w:rPr>
        <w:t xml:space="preserve"> </w:t>
      </w:r>
      <w:r>
        <w:t>основе 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 xml:space="preserve">образования,  </w:t>
      </w:r>
      <w:r>
        <w:rPr>
          <w:spacing w:val="34"/>
        </w:rPr>
        <w:t xml:space="preserve"> </w:t>
      </w:r>
      <w:r>
        <w:t>авторской</w:t>
      </w:r>
      <w:r>
        <w:rPr>
          <w:spacing w:val="47"/>
        </w:rPr>
        <w:t xml:space="preserve"> </w:t>
      </w:r>
      <w:r>
        <w:t>рабочей</w:t>
      </w:r>
      <w:r>
        <w:rPr>
          <w:spacing w:val="48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proofErr w:type="spellStart"/>
      <w:r>
        <w:t>М.И.Моро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Ю.М.Колягина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М.А.Бантовой</w:t>
      </w:r>
      <w:proofErr w:type="spellEnd"/>
    </w:p>
    <w:p w:rsidR="00D3548E" w:rsidRDefault="00D3548E" w:rsidP="00D3548E">
      <w:pPr>
        <w:pStyle w:val="a3"/>
        <w:ind w:left="100"/>
      </w:pPr>
      <w:r>
        <w:t>,</w:t>
      </w:r>
      <w:proofErr w:type="spellStart"/>
      <w:r>
        <w:t>Г.В.Бельтюковой</w:t>
      </w:r>
      <w:proofErr w:type="spellEnd"/>
      <w:r>
        <w:t>,</w:t>
      </w:r>
      <w:r>
        <w:rPr>
          <w:spacing w:val="66"/>
        </w:rPr>
        <w:t xml:space="preserve"> </w:t>
      </w:r>
      <w:proofErr w:type="spellStart"/>
      <w:r>
        <w:t>С.И.Волковой</w:t>
      </w:r>
      <w:proofErr w:type="spellEnd"/>
      <w:r>
        <w:t>,</w:t>
      </w:r>
      <w:r>
        <w:rPr>
          <w:spacing w:val="69"/>
        </w:rPr>
        <w:t xml:space="preserve"> </w:t>
      </w:r>
      <w:proofErr w:type="spellStart"/>
      <w:r>
        <w:t>С.В.Степановой</w:t>
      </w:r>
      <w:proofErr w:type="spellEnd"/>
      <w:r>
        <w:rPr>
          <w:spacing w:val="70"/>
        </w:rPr>
        <w:t xml:space="preserve"> </w:t>
      </w:r>
      <w:r>
        <w:t>«Математика.</w:t>
      </w:r>
      <w:r>
        <w:rPr>
          <w:spacing w:val="70"/>
        </w:rPr>
        <w:t xml:space="preserve"> </w:t>
      </w:r>
      <w:r>
        <w:t>1</w:t>
      </w:r>
      <w:r>
        <w:rPr>
          <w:spacing w:val="68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3</w:t>
      </w:r>
      <w:r>
        <w:rPr>
          <w:spacing w:val="62"/>
        </w:rPr>
        <w:t xml:space="preserve"> </w:t>
      </w:r>
      <w:r>
        <w:t>классы</w:t>
      </w:r>
      <w:proofErr w:type="gramStart"/>
      <w:r>
        <w:t>»(</w:t>
      </w:r>
      <w:proofErr w:type="gramEnd"/>
      <w:r>
        <w:rPr>
          <w:spacing w:val="67"/>
        </w:rPr>
        <w:t xml:space="preserve"> </w:t>
      </w:r>
      <w:r>
        <w:t>УМК</w:t>
      </w:r>
    </w:p>
    <w:p w:rsidR="00D3548E" w:rsidRDefault="00D3548E" w:rsidP="00D3548E">
      <w:pPr>
        <w:pStyle w:val="a3"/>
        <w:spacing w:before="40"/>
        <w:ind w:left="100"/>
      </w:pPr>
      <w:proofErr w:type="gramStart"/>
      <w:r>
        <w:t>«Школа</w:t>
      </w:r>
      <w:r>
        <w:rPr>
          <w:spacing w:val="-5"/>
        </w:rPr>
        <w:t xml:space="preserve"> </w:t>
      </w:r>
      <w:r>
        <w:t>России»).</w:t>
      </w:r>
      <w:proofErr w:type="gramEnd"/>
    </w:p>
    <w:p w:rsidR="00D3548E" w:rsidRDefault="00D3548E" w:rsidP="00D3548E">
      <w:pPr>
        <w:pStyle w:val="a3"/>
        <w:spacing w:before="44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D3548E" w:rsidRDefault="00D3548E" w:rsidP="00D3548E">
      <w:pPr>
        <w:pStyle w:val="a3"/>
        <w:spacing w:before="40"/>
      </w:pPr>
      <w:r>
        <w:t>-математическое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школьников;</w:t>
      </w:r>
    </w:p>
    <w:p w:rsidR="00D3548E" w:rsidRDefault="00D3548E" w:rsidP="00D3548E">
      <w:pPr>
        <w:pStyle w:val="a3"/>
        <w:spacing w:before="40"/>
      </w:pPr>
      <w:r>
        <w:t>-освоение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знаний;</w:t>
      </w:r>
    </w:p>
    <w:p w:rsidR="00D3548E" w:rsidRDefault="00D3548E" w:rsidP="00D3548E">
      <w:pPr>
        <w:pStyle w:val="a3"/>
        <w:spacing w:before="44" w:line="276" w:lineRule="auto"/>
        <w:ind w:left="100" w:right="132" w:firstLine="284"/>
      </w:pPr>
      <w:r>
        <w:t>-развитие интереса к математике, стремление использовать математические знания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D3548E" w:rsidRDefault="00D3548E" w:rsidP="00D3548E">
      <w:pPr>
        <w:pStyle w:val="a3"/>
        <w:spacing w:line="278" w:lineRule="auto"/>
        <w:ind w:left="100" w:right="129" w:firstLine="284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начального математического</w:t>
      </w:r>
      <w:r>
        <w:rPr>
          <w:spacing w:val="-1"/>
        </w:rPr>
        <w:t xml:space="preserve"> </w:t>
      </w:r>
      <w:r>
        <w:t>образования:</w:t>
      </w:r>
    </w:p>
    <w:p w:rsidR="00D3548E" w:rsidRDefault="00D3548E" w:rsidP="00D3548E">
      <w:pPr>
        <w:pStyle w:val="a3"/>
        <w:spacing w:line="276" w:lineRule="auto"/>
        <w:ind w:left="100" w:right="127" w:firstLine="284"/>
      </w:pPr>
      <w:r>
        <w:t>-формирование элементов самостоятельной интеллектуальной деятельности на основе</w:t>
      </w:r>
      <w:r>
        <w:rPr>
          <w:spacing w:val="1"/>
        </w:rPr>
        <w:t xml:space="preserve"> </w:t>
      </w:r>
      <w:r>
        <w:t>овладения несложными математическими методами познания окружающего мира (умения</w:t>
      </w:r>
      <w:r>
        <w:rPr>
          <w:spacing w:val="-57"/>
        </w:rPr>
        <w:t xml:space="preserve"> </w:t>
      </w:r>
      <w:r>
        <w:t>устанавливать,</w:t>
      </w:r>
      <w:r>
        <w:rPr>
          <w:spacing w:val="1"/>
        </w:rPr>
        <w:t xml:space="preserve"> </w:t>
      </w:r>
      <w:r>
        <w:t>описывать,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 отношения);</w:t>
      </w:r>
    </w:p>
    <w:p w:rsidR="00D3548E" w:rsidRDefault="00D3548E" w:rsidP="00D3548E">
      <w:pPr>
        <w:pStyle w:val="a3"/>
        <w:spacing w:line="275" w:lineRule="exact"/>
      </w:pPr>
      <w:r>
        <w:t>-развитие</w:t>
      </w:r>
      <w:r>
        <w:rPr>
          <w:spacing w:val="17"/>
        </w:rPr>
        <w:t xml:space="preserve"> </w:t>
      </w:r>
      <w:r>
        <w:t>основ</w:t>
      </w:r>
      <w:r>
        <w:rPr>
          <w:spacing w:val="19"/>
        </w:rPr>
        <w:t xml:space="preserve"> </w:t>
      </w:r>
      <w:r>
        <w:t>логического,</w:t>
      </w:r>
      <w:r>
        <w:rPr>
          <w:spacing w:val="17"/>
        </w:rPr>
        <w:t xml:space="preserve"> </w:t>
      </w:r>
      <w:r>
        <w:t>знаково-символического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алгоритмического</w:t>
      </w:r>
      <w:r>
        <w:rPr>
          <w:spacing w:val="17"/>
        </w:rPr>
        <w:t xml:space="preserve"> </w:t>
      </w:r>
      <w:r>
        <w:t>мышления;</w:t>
      </w:r>
    </w:p>
    <w:p w:rsidR="00D3548E" w:rsidRDefault="00D3548E" w:rsidP="00D3548E">
      <w:pPr>
        <w:pStyle w:val="a3"/>
        <w:spacing w:before="38"/>
        <w:ind w:left="100"/>
      </w:pPr>
      <w:r>
        <w:t>-развитие</w:t>
      </w:r>
      <w:r>
        <w:rPr>
          <w:spacing w:val="-6"/>
        </w:rPr>
        <w:t xml:space="preserve"> </w:t>
      </w:r>
      <w:r>
        <w:t>пространственного</w:t>
      </w:r>
      <w:r>
        <w:rPr>
          <w:spacing w:val="-5"/>
        </w:rPr>
        <w:t xml:space="preserve"> </w:t>
      </w:r>
      <w:r>
        <w:t>воображения;</w:t>
      </w:r>
    </w:p>
    <w:p w:rsidR="00D3548E" w:rsidRDefault="00D3548E" w:rsidP="00D3548E">
      <w:pPr>
        <w:pStyle w:val="a3"/>
        <w:spacing w:before="40"/>
      </w:pPr>
      <w:r>
        <w:t>-развитие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речи;</w:t>
      </w:r>
    </w:p>
    <w:p w:rsidR="00D3548E" w:rsidRDefault="00D3548E" w:rsidP="00D3548E">
      <w:pPr>
        <w:pStyle w:val="a3"/>
        <w:spacing w:before="40" w:line="278" w:lineRule="auto"/>
        <w:ind w:right="264"/>
      </w:pPr>
      <w:r>
        <w:t>-формирование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для решения учебно-познавательных 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:rsidR="00D3548E" w:rsidRDefault="00D3548E" w:rsidP="00D3548E">
      <w:pPr>
        <w:pStyle w:val="a3"/>
        <w:spacing w:line="272" w:lineRule="exact"/>
      </w:pPr>
      <w:r>
        <w:t>-формирование</w:t>
      </w:r>
      <w:r>
        <w:rPr>
          <w:spacing w:val="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ней;</w:t>
      </w:r>
    </w:p>
    <w:p w:rsidR="00D3548E" w:rsidRDefault="00D3548E" w:rsidP="00D3548E">
      <w:pPr>
        <w:pStyle w:val="a3"/>
        <w:spacing w:before="40"/>
      </w:pPr>
      <w:r>
        <w:t>-формирование</w:t>
      </w:r>
      <w:r>
        <w:rPr>
          <w:spacing w:val="-4"/>
        </w:rPr>
        <w:t xml:space="preserve"> </w:t>
      </w:r>
      <w:r>
        <w:t>первоначальных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t>грамотности;</w:t>
      </w:r>
    </w:p>
    <w:p w:rsidR="00D3548E" w:rsidRDefault="00D3548E" w:rsidP="00D3548E">
      <w:pPr>
        <w:pStyle w:val="a3"/>
        <w:spacing w:before="44" w:line="276" w:lineRule="auto"/>
        <w:ind w:left="100" w:firstLine="284"/>
      </w:pPr>
      <w:r>
        <w:t xml:space="preserve">-развитие познавательных способностей; </w:t>
      </w:r>
      <w:proofErr w:type="gramStart"/>
      <w:r>
        <w:t>-в</w:t>
      </w:r>
      <w:proofErr w:type="gramEnd"/>
      <w:r>
        <w:t>оспитание стремления к расширению</w:t>
      </w:r>
      <w:r>
        <w:rPr>
          <w:spacing w:val="-57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знаний;</w:t>
      </w:r>
    </w:p>
    <w:p w:rsidR="00D3548E" w:rsidRDefault="00D3548E" w:rsidP="00D3548E">
      <w:pPr>
        <w:pStyle w:val="a3"/>
        <w:spacing w:line="274" w:lineRule="exact"/>
      </w:pPr>
      <w:r>
        <w:t>-формирование</w:t>
      </w:r>
      <w:r>
        <w:rPr>
          <w:spacing w:val="-3"/>
        </w:rPr>
        <w:t xml:space="preserve"> </w:t>
      </w:r>
      <w:r>
        <w:t>критичности</w:t>
      </w:r>
      <w:r>
        <w:rPr>
          <w:spacing w:val="-1"/>
        </w:rPr>
        <w:t xml:space="preserve"> </w:t>
      </w:r>
      <w:r>
        <w:t>мышления;</w:t>
      </w:r>
    </w:p>
    <w:p w:rsidR="00D3548E" w:rsidRDefault="00D3548E" w:rsidP="00D3548E">
      <w:pPr>
        <w:pStyle w:val="a3"/>
        <w:spacing w:before="44" w:line="276" w:lineRule="auto"/>
        <w:ind w:left="100" w:right="133" w:firstLine="284"/>
      </w:pPr>
      <w:r>
        <w:t>-развитие умений аргументировано обосновывать и отстаивать высказанное суждение,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других.</w:t>
      </w:r>
    </w:p>
    <w:p w:rsidR="00D3548E" w:rsidRDefault="00D3548E" w:rsidP="00D3548E">
      <w:pPr>
        <w:pStyle w:val="a3"/>
        <w:spacing w:line="276" w:lineRule="auto"/>
        <w:ind w:left="100" w:right="116" w:firstLine="284"/>
      </w:pP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индивидуально-групповых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отводится по 1 ч в неделю. Курс рассчитан на 101  час: в 1 классе –  33 часа,  во 2—3 классах — по 34</w:t>
      </w:r>
      <w:r>
        <w:rPr>
          <w:spacing w:val="1"/>
        </w:rPr>
        <w:t xml:space="preserve"> </w:t>
      </w:r>
      <w:r>
        <w:t>часа в</w:t>
      </w:r>
      <w:r>
        <w:rPr>
          <w:spacing w:val="1"/>
        </w:rPr>
        <w:t xml:space="preserve"> </w:t>
      </w:r>
      <w:r>
        <w:t>каждом классе.</w:t>
      </w:r>
    </w:p>
    <w:p w:rsidR="00D3548E" w:rsidRDefault="00D3548E" w:rsidP="00D3548E">
      <w:pPr>
        <w:pStyle w:val="a3"/>
        <w:spacing w:line="276" w:lineRule="auto"/>
        <w:ind w:left="100" w:right="116" w:firstLine="284"/>
      </w:pPr>
    </w:p>
    <w:p w:rsidR="00D3548E" w:rsidRDefault="00D3548E" w:rsidP="00D3548E">
      <w:pPr>
        <w:pStyle w:val="a3"/>
        <w:spacing w:line="276" w:lineRule="auto"/>
        <w:ind w:left="100" w:right="116" w:firstLine="284"/>
      </w:pPr>
    </w:p>
    <w:p w:rsidR="00D3548E" w:rsidRDefault="00D3548E" w:rsidP="00D3548E">
      <w:pPr>
        <w:pStyle w:val="a3"/>
        <w:spacing w:line="276" w:lineRule="auto"/>
        <w:ind w:left="100" w:right="116" w:firstLine="284"/>
      </w:pPr>
    </w:p>
    <w:p w:rsidR="00D3548E" w:rsidRDefault="00D3548E" w:rsidP="00D3548E">
      <w:pPr>
        <w:pStyle w:val="a3"/>
        <w:spacing w:line="276" w:lineRule="auto"/>
        <w:ind w:left="100" w:right="116" w:firstLine="284"/>
      </w:pPr>
    </w:p>
    <w:p w:rsidR="00D3548E" w:rsidRDefault="00D3548E" w:rsidP="00D3548E">
      <w:pPr>
        <w:pStyle w:val="a3"/>
        <w:spacing w:line="276" w:lineRule="auto"/>
        <w:ind w:left="100" w:right="116" w:firstLine="284"/>
      </w:pPr>
    </w:p>
    <w:p w:rsidR="00D3548E" w:rsidRDefault="00D3548E" w:rsidP="00D3548E">
      <w:pPr>
        <w:pStyle w:val="a3"/>
        <w:spacing w:line="276" w:lineRule="auto"/>
        <w:ind w:left="100" w:right="116" w:firstLine="284"/>
      </w:pPr>
    </w:p>
    <w:p w:rsidR="00D3548E" w:rsidRDefault="00D3548E" w:rsidP="00D3548E">
      <w:pPr>
        <w:pStyle w:val="a3"/>
        <w:spacing w:line="276" w:lineRule="auto"/>
        <w:ind w:left="100" w:right="116" w:firstLine="284"/>
      </w:pPr>
    </w:p>
    <w:p w:rsidR="00D3548E" w:rsidRDefault="00D3548E" w:rsidP="00D3548E">
      <w:pPr>
        <w:pStyle w:val="a3"/>
        <w:spacing w:line="272" w:lineRule="exact"/>
      </w:pPr>
      <w:r>
        <w:lastRenderedPageBreak/>
        <w:t>Программа</w:t>
      </w:r>
      <w:r>
        <w:rPr>
          <w:spacing w:val="-3"/>
        </w:rPr>
        <w:t xml:space="preserve"> </w:t>
      </w:r>
      <w:r>
        <w:t>обеспечена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УМК:</w:t>
      </w:r>
    </w:p>
    <w:p w:rsidR="00D3548E" w:rsidRDefault="00D3548E" w:rsidP="00D3548E">
      <w:pPr>
        <w:pStyle w:val="a5"/>
        <w:numPr>
          <w:ilvl w:val="0"/>
          <w:numId w:val="1"/>
        </w:numPr>
        <w:tabs>
          <w:tab w:val="left" w:pos="821"/>
        </w:tabs>
        <w:spacing w:before="37" w:after="9" w:line="276" w:lineRule="auto"/>
        <w:ind w:left="968" w:right="123" w:hanging="585"/>
        <w:jc w:val="both"/>
        <w:rPr>
          <w:sz w:val="24"/>
        </w:rPr>
      </w:pPr>
      <w:r>
        <w:rPr>
          <w:sz w:val="24"/>
        </w:rPr>
        <w:t xml:space="preserve">Математика. Рабочие программы 1-4 классы. УМК «Школа России». </w:t>
      </w:r>
      <w:proofErr w:type="spellStart"/>
      <w:r>
        <w:rPr>
          <w:sz w:val="24"/>
        </w:rPr>
        <w:t>М.И.Моро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М.А.Бантова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Г.В.Бельтюкова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С.И.Волкова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С.В.Степанова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М.:Просвещение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</w:p>
    <w:p w:rsidR="00D3548E" w:rsidRDefault="00D3548E" w:rsidP="00D3548E">
      <w:pPr>
        <w:pStyle w:val="a5"/>
        <w:numPr>
          <w:ilvl w:val="0"/>
          <w:numId w:val="1"/>
        </w:numPr>
        <w:tabs>
          <w:tab w:val="left" w:pos="821"/>
        </w:tabs>
        <w:spacing w:before="72" w:line="276" w:lineRule="auto"/>
        <w:ind w:left="968" w:right="123" w:hanging="585"/>
        <w:jc w:val="both"/>
        <w:rPr>
          <w:sz w:val="24"/>
        </w:rPr>
      </w:pPr>
      <w:r>
        <w:rPr>
          <w:sz w:val="24"/>
        </w:rPr>
        <w:t>Математика.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частях. </w:t>
      </w:r>
      <w:proofErr w:type="spellStart"/>
      <w:r>
        <w:rPr>
          <w:sz w:val="24"/>
        </w:rPr>
        <w:t>М.И.Моро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М.А.Бантова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Г.В.Бельтюкова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С.И.Волкова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С.В.Степанова</w:t>
      </w:r>
      <w:proofErr w:type="spellEnd"/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 2018.</w:t>
      </w:r>
    </w:p>
    <w:p w:rsidR="00D3548E" w:rsidRDefault="00D3548E" w:rsidP="00D3548E">
      <w:pPr>
        <w:pStyle w:val="a5"/>
        <w:numPr>
          <w:ilvl w:val="0"/>
          <w:numId w:val="1"/>
        </w:numPr>
        <w:tabs>
          <w:tab w:val="left" w:pos="821"/>
        </w:tabs>
        <w:spacing w:before="4" w:line="276" w:lineRule="auto"/>
        <w:ind w:left="968" w:right="128" w:hanging="585"/>
        <w:jc w:val="both"/>
        <w:rPr>
          <w:sz w:val="24"/>
        </w:rPr>
      </w:pPr>
      <w:r>
        <w:rPr>
          <w:sz w:val="24"/>
        </w:rPr>
        <w:t>Математика.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С.И.Волкова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М.:Просвещение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D3548E" w:rsidRDefault="00D3548E" w:rsidP="00D3548E">
      <w:pPr>
        <w:pStyle w:val="a5"/>
        <w:numPr>
          <w:ilvl w:val="0"/>
          <w:numId w:val="1"/>
        </w:numPr>
        <w:tabs>
          <w:tab w:val="left" w:pos="821"/>
        </w:tabs>
        <w:spacing w:line="278" w:lineRule="auto"/>
        <w:ind w:left="968" w:right="126" w:hanging="585"/>
        <w:jc w:val="both"/>
        <w:rPr>
          <w:sz w:val="24"/>
        </w:rPr>
      </w:pPr>
      <w:r>
        <w:rPr>
          <w:sz w:val="24"/>
        </w:rPr>
        <w:t>Математика.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Тесты.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С.И.Волкова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М.:Просвещение</w:t>
      </w:r>
      <w:proofErr w:type="spellEnd"/>
      <w:r>
        <w:rPr>
          <w:sz w:val="24"/>
        </w:rPr>
        <w:t>, 2017.</w:t>
      </w:r>
    </w:p>
    <w:p w:rsidR="00D3548E" w:rsidRDefault="00D3548E" w:rsidP="00D3548E">
      <w:pPr>
        <w:pStyle w:val="a5"/>
        <w:numPr>
          <w:ilvl w:val="0"/>
          <w:numId w:val="1"/>
        </w:numPr>
        <w:tabs>
          <w:tab w:val="left" w:pos="821"/>
        </w:tabs>
        <w:spacing w:line="276" w:lineRule="auto"/>
        <w:ind w:left="968" w:right="134" w:hanging="585"/>
        <w:jc w:val="both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Т.Н.Ситникова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D3548E" w:rsidRDefault="00D3548E" w:rsidP="00D3548E">
      <w:pPr>
        <w:pStyle w:val="a5"/>
        <w:numPr>
          <w:ilvl w:val="0"/>
          <w:numId w:val="1"/>
        </w:numPr>
        <w:tabs>
          <w:tab w:val="left" w:pos="821"/>
        </w:tabs>
        <w:spacing w:line="276" w:lineRule="auto"/>
        <w:ind w:left="968" w:right="128" w:hanging="585"/>
        <w:jc w:val="both"/>
        <w:rPr>
          <w:sz w:val="24"/>
        </w:rPr>
      </w:pPr>
      <w:r>
        <w:rPr>
          <w:sz w:val="24"/>
        </w:rPr>
        <w:t>Математика.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С.И.Волкова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М.:Просвещение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D3548E" w:rsidRDefault="00D3548E" w:rsidP="00D3548E">
      <w:pPr>
        <w:pStyle w:val="a5"/>
        <w:numPr>
          <w:ilvl w:val="0"/>
          <w:numId w:val="1"/>
        </w:numPr>
        <w:tabs>
          <w:tab w:val="left" w:pos="821"/>
        </w:tabs>
        <w:spacing w:line="278" w:lineRule="auto"/>
        <w:ind w:left="968" w:right="126" w:hanging="585"/>
        <w:jc w:val="both"/>
        <w:rPr>
          <w:sz w:val="24"/>
        </w:rPr>
      </w:pPr>
      <w:r>
        <w:rPr>
          <w:sz w:val="24"/>
        </w:rPr>
        <w:t>Математика.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Тесты.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С.И.Волкова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М.:Просвещение</w:t>
      </w:r>
      <w:proofErr w:type="spellEnd"/>
      <w:r>
        <w:rPr>
          <w:sz w:val="24"/>
        </w:rPr>
        <w:t>, 2017.</w:t>
      </w:r>
    </w:p>
    <w:p w:rsidR="00D3548E" w:rsidRDefault="00D3548E" w:rsidP="00D3548E">
      <w:pPr>
        <w:pStyle w:val="a5"/>
        <w:numPr>
          <w:ilvl w:val="0"/>
          <w:numId w:val="1"/>
        </w:numPr>
        <w:tabs>
          <w:tab w:val="left" w:pos="821"/>
        </w:tabs>
        <w:spacing w:line="276" w:lineRule="auto"/>
        <w:ind w:left="968" w:right="128" w:hanging="585"/>
        <w:jc w:val="both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Т.Н.Ситникова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D3548E" w:rsidRDefault="00D3548E" w:rsidP="00D3548E">
      <w:pPr>
        <w:pStyle w:val="a5"/>
        <w:tabs>
          <w:tab w:val="left" w:pos="821"/>
        </w:tabs>
        <w:spacing w:before="37" w:after="9" w:line="276" w:lineRule="auto"/>
        <w:ind w:left="968" w:right="123"/>
        <w:rPr>
          <w:sz w:val="24"/>
        </w:rPr>
      </w:pPr>
      <w:bookmarkStart w:id="2" w:name="_GoBack"/>
      <w:bookmarkEnd w:id="2"/>
    </w:p>
    <w:p w:rsidR="00D3548E" w:rsidRDefault="00D3548E" w:rsidP="00D3548E">
      <w:pPr>
        <w:pStyle w:val="a3"/>
        <w:ind w:left="6400"/>
        <w:rPr>
          <w:sz w:val="20"/>
        </w:rPr>
      </w:pPr>
    </w:p>
    <w:p w:rsidR="00D3548E" w:rsidRDefault="00D3548E" w:rsidP="00D3548E">
      <w:pPr>
        <w:rPr>
          <w:sz w:val="20"/>
        </w:rPr>
        <w:sectPr w:rsidR="00D3548E" w:rsidSect="00D3548E">
          <w:pgSz w:w="11900" w:h="16840"/>
          <w:pgMar w:top="1040" w:right="720" w:bottom="280" w:left="1600" w:header="720" w:footer="720" w:gutter="0"/>
          <w:cols w:space="720"/>
        </w:sectPr>
      </w:pPr>
    </w:p>
    <w:p w:rsidR="008549C7" w:rsidRDefault="008549C7">
      <w:pPr>
        <w:pStyle w:val="a3"/>
        <w:ind w:left="115"/>
      </w:pPr>
    </w:p>
    <w:sectPr w:rsidR="008549C7">
      <w:pgSz w:w="11920" w:h="1685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32E10"/>
    <w:multiLevelType w:val="hybridMultilevel"/>
    <w:tmpl w:val="C22C8AC4"/>
    <w:lvl w:ilvl="0" w:tplc="F6EEACC2">
      <w:start w:val="1"/>
      <w:numFmt w:val="decimal"/>
      <w:lvlText w:val="%1."/>
      <w:lvlJc w:val="left"/>
      <w:pPr>
        <w:ind w:left="969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4C71E6">
      <w:numFmt w:val="bullet"/>
      <w:lvlText w:val="•"/>
      <w:lvlJc w:val="left"/>
      <w:pPr>
        <w:ind w:left="1822" w:hanging="437"/>
      </w:pPr>
      <w:rPr>
        <w:rFonts w:hint="default"/>
        <w:lang w:val="ru-RU" w:eastAsia="en-US" w:bidi="ar-SA"/>
      </w:rPr>
    </w:lvl>
    <w:lvl w:ilvl="2" w:tplc="14CE92CE">
      <w:numFmt w:val="bullet"/>
      <w:lvlText w:val="•"/>
      <w:lvlJc w:val="left"/>
      <w:pPr>
        <w:ind w:left="2684" w:hanging="437"/>
      </w:pPr>
      <w:rPr>
        <w:rFonts w:hint="default"/>
        <w:lang w:val="ru-RU" w:eastAsia="en-US" w:bidi="ar-SA"/>
      </w:rPr>
    </w:lvl>
    <w:lvl w:ilvl="3" w:tplc="82C072DA">
      <w:numFmt w:val="bullet"/>
      <w:lvlText w:val="•"/>
      <w:lvlJc w:val="left"/>
      <w:pPr>
        <w:ind w:left="3546" w:hanging="437"/>
      </w:pPr>
      <w:rPr>
        <w:rFonts w:hint="default"/>
        <w:lang w:val="ru-RU" w:eastAsia="en-US" w:bidi="ar-SA"/>
      </w:rPr>
    </w:lvl>
    <w:lvl w:ilvl="4" w:tplc="9236A9E2">
      <w:numFmt w:val="bullet"/>
      <w:lvlText w:val="•"/>
      <w:lvlJc w:val="left"/>
      <w:pPr>
        <w:ind w:left="4408" w:hanging="437"/>
      </w:pPr>
      <w:rPr>
        <w:rFonts w:hint="default"/>
        <w:lang w:val="ru-RU" w:eastAsia="en-US" w:bidi="ar-SA"/>
      </w:rPr>
    </w:lvl>
    <w:lvl w:ilvl="5" w:tplc="F828D9B8">
      <w:numFmt w:val="bullet"/>
      <w:lvlText w:val="•"/>
      <w:lvlJc w:val="left"/>
      <w:pPr>
        <w:ind w:left="5270" w:hanging="437"/>
      </w:pPr>
      <w:rPr>
        <w:rFonts w:hint="default"/>
        <w:lang w:val="ru-RU" w:eastAsia="en-US" w:bidi="ar-SA"/>
      </w:rPr>
    </w:lvl>
    <w:lvl w:ilvl="6" w:tplc="122EC184">
      <w:numFmt w:val="bullet"/>
      <w:lvlText w:val="•"/>
      <w:lvlJc w:val="left"/>
      <w:pPr>
        <w:ind w:left="6132" w:hanging="437"/>
      </w:pPr>
      <w:rPr>
        <w:rFonts w:hint="default"/>
        <w:lang w:val="ru-RU" w:eastAsia="en-US" w:bidi="ar-SA"/>
      </w:rPr>
    </w:lvl>
    <w:lvl w:ilvl="7" w:tplc="967EE4D4">
      <w:numFmt w:val="bullet"/>
      <w:lvlText w:val="•"/>
      <w:lvlJc w:val="left"/>
      <w:pPr>
        <w:ind w:left="6994" w:hanging="437"/>
      </w:pPr>
      <w:rPr>
        <w:rFonts w:hint="default"/>
        <w:lang w:val="ru-RU" w:eastAsia="en-US" w:bidi="ar-SA"/>
      </w:rPr>
    </w:lvl>
    <w:lvl w:ilvl="8" w:tplc="2DEADF22">
      <w:numFmt w:val="bullet"/>
      <w:lvlText w:val="•"/>
      <w:lvlJc w:val="left"/>
      <w:pPr>
        <w:ind w:left="7856" w:hanging="4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49C7"/>
    <w:rsid w:val="008549C7"/>
    <w:rsid w:val="00D3548E"/>
    <w:rsid w:val="00E4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left="54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left="54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Александр</cp:lastModifiedBy>
  <cp:revision>3</cp:revision>
  <dcterms:created xsi:type="dcterms:W3CDTF">2023-09-02T19:07:00Z</dcterms:created>
  <dcterms:modified xsi:type="dcterms:W3CDTF">2023-09-05T11:45:00Z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2023-09-02T00:00:00Z</vt:filetime>
  </property>
</Properties>
</file>