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03C" w:rsidRDefault="00CD0761">
      <w:pPr>
        <w:pStyle w:val="20"/>
        <w:shd w:val="clear" w:color="auto" w:fill="auto"/>
        <w:ind w:right="640"/>
      </w:pPr>
      <w:r>
        <w:t>Аннотация</w:t>
      </w:r>
    </w:p>
    <w:p w:rsidR="00F1303C" w:rsidRDefault="00CD0761">
      <w:pPr>
        <w:pStyle w:val="20"/>
        <w:shd w:val="clear" w:color="auto" w:fill="auto"/>
        <w:spacing w:after="1165"/>
        <w:ind w:right="640"/>
      </w:pPr>
      <w:r>
        <w:t>к основной образовательной программе основного</w:t>
      </w:r>
      <w:r w:rsidR="00F17471">
        <w:t xml:space="preserve"> общего образования МКОУ </w:t>
      </w:r>
      <w:bookmarkStart w:id="0" w:name="_GoBack"/>
      <w:bookmarkEnd w:id="0"/>
      <w:r w:rsidR="00F17471">
        <w:t>ОШ №29</w:t>
      </w:r>
      <w:r>
        <w:t>»</w:t>
      </w:r>
    </w:p>
    <w:p w:rsidR="00F1303C" w:rsidRDefault="00CD0761">
      <w:pPr>
        <w:pStyle w:val="1"/>
        <w:shd w:val="clear" w:color="auto" w:fill="auto"/>
        <w:spacing w:before="0"/>
        <w:ind w:left="20" w:right="20" w:firstLine="720"/>
      </w:pPr>
      <w:r>
        <w:t>Основная образовательная программа основного общего образования разработана в соответствии с обновленными Федеральными государственными образовательными стандартами основного общего образования, утвержденными приказом Министерства Просвещения от 31.05.2021 № 287.</w:t>
      </w:r>
    </w:p>
    <w:p w:rsidR="00F1303C" w:rsidRDefault="00CD0761">
      <w:pPr>
        <w:pStyle w:val="1"/>
        <w:shd w:val="clear" w:color="auto" w:fill="auto"/>
        <w:spacing w:before="0"/>
        <w:ind w:left="20" w:right="20" w:firstLine="720"/>
      </w:pPr>
      <w:r>
        <w:t>Основная образовательная программа основного общего образования в соответствии с требованиями ФГОС содержит три раздела: целевой, содержательный и организационный. По мере реализации федеральных государственных образовательных стандартов и накопления опыта в нее будут вноситься изменения и дополнения.</w:t>
      </w:r>
    </w:p>
    <w:p w:rsidR="00F1303C" w:rsidRDefault="00CD0761">
      <w:pPr>
        <w:pStyle w:val="1"/>
        <w:shd w:val="clear" w:color="auto" w:fill="auto"/>
        <w:spacing w:before="0" w:line="298" w:lineRule="exact"/>
        <w:ind w:left="20" w:right="20" w:firstLine="720"/>
      </w:pPr>
      <w:r>
        <w:t>Основная образовательная программа основного общего образования разработана с учетом особенностей основной школы и рассчитана на 5 лет. В соответствии с ФГОС основного общего образования в основе создания и реализации ООП лежит системно -деятельностный подход.</w:t>
      </w:r>
    </w:p>
    <w:p w:rsidR="00F1303C" w:rsidRDefault="00CD0761">
      <w:pPr>
        <w:pStyle w:val="1"/>
        <w:shd w:val="clear" w:color="auto" w:fill="auto"/>
        <w:spacing w:before="0"/>
        <w:ind w:left="20" w:right="20" w:firstLine="720"/>
      </w:pPr>
      <w:r>
        <w:t>Программа описывает методологические, психологические, педагогические, финансово</w:t>
      </w:r>
      <w:r>
        <w:softHyphen/>
        <w:t>экономические условия для реализации образовательного процесса в МКОУ «ОШ №29»; представляет и обосновывает общую структуру ООП, позволяющую учесть все аспекты деятельности и добиться эффективных образовательных результатов на уровне основного общего образования.</w:t>
      </w:r>
    </w:p>
    <w:p w:rsidR="00F1303C" w:rsidRDefault="00CD0761">
      <w:pPr>
        <w:pStyle w:val="1"/>
        <w:shd w:val="clear" w:color="auto" w:fill="auto"/>
        <w:spacing w:before="0"/>
        <w:ind w:left="20" w:right="20" w:firstLine="720"/>
      </w:pPr>
      <w:r>
        <w:t>Планируемые результаты освоения основной образовательной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ФГОС, образовательным процессом и системой оценки результатов освоения основной образовательной программы, выступая содержательной и критериальной основой для разработки рабочих программ учебных предметов, учебно-методической литературы, с одной стороны, и системы оценки — с другой.</w:t>
      </w:r>
    </w:p>
    <w:p w:rsidR="00F1303C" w:rsidRDefault="00CD0761">
      <w:pPr>
        <w:pStyle w:val="1"/>
        <w:shd w:val="clear" w:color="auto" w:fill="auto"/>
        <w:spacing w:before="0" w:line="298" w:lineRule="exact"/>
        <w:ind w:left="20" w:right="20" w:firstLine="720"/>
      </w:pPr>
      <w:r>
        <w:t>В соответствии с требованиями ФГОС система планируемых результатов — личностных, метапредметных и предметных — устанавливает и описывает классы учебно -познавательных и учебно-практических задач, осваиваемых учащимися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обучающихся овладения системой учебных действий (универсальных и специфических для данного учебного предмета: личностных,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</w:t>
      </w:r>
    </w:p>
    <w:p w:rsidR="00F1303C" w:rsidRDefault="00CD0761">
      <w:pPr>
        <w:pStyle w:val="1"/>
        <w:shd w:val="clear" w:color="auto" w:fill="auto"/>
        <w:spacing w:before="0" w:line="298" w:lineRule="exact"/>
        <w:ind w:left="20" w:right="20" w:firstLine="720"/>
      </w:pPr>
      <w:r>
        <w:t>Система оценки достижения планируемых результатов ООП представляет собой один из инструментов реализации требований ФГОС к результатам освоения основной образовательной программы основного общего образования, направленной на обеспечение качества образования и предполагает вовлеченность в оценочную деятельность как педагогов, так и обучающихся.</w:t>
      </w:r>
    </w:p>
    <w:p w:rsidR="00F1303C" w:rsidRDefault="00CD0761">
      <w:pPr>
        <w:pStyle w:val="1"/>
        <w:shd w:val="clear" w:color="auto" w:fill="auto"/>
        <w:spacing w:before="0" w:line="245" w:lineRule="exact"/>
        <w:ind w:left="20" w:right="180" w:firstLine="400"/>
        <w:jc w:val="left"/>
      </w:pPr>
      <w:r>
        <w:t>Внеурочная деятельность в соответствии с требованиями ФГОС организуется по основным инвариантным направлениям развития личности , представленных в обновленных ФГОС ООО: Информационно - просветительские занятия патриотической, нравственной и экологической направленности «Разговоры о важном»;</w:t>
      </w:r>
    </w:p>
    <w:p w:rsidR="00F1303C" w:rsidRDefault="00CD0761">
      <w:pPr>
        <w:pStyle w:val="1"/>
        <w:shd w:val="clear" w:color="auto" w:fill="auto"/>
        <w:spacing w:before="0" w:line="250" w:lineRule="exact"/>
        <w:ind w:left="20" w:firstLine="400"/>
        <w:jc w:val="left"/>
      </w:pPr>
      <w:r>
        <w:t>Занятия по формированию функциональной грамотности обучающихся;</w:t>
      </w:r>
    </w:p>
    <w:p w:rsidR="00F1303C" w:rsidRDefault="00CD0761">
      <w:pPr>
        <w:pStyle w:val="1"/>
        <w:shd w:val="clear" w:color="auto" w:fill="auto"/>
        <w:spacing w:before="0" w:line="250" w:lineRule="exact"/>
        <w:ind w:left="20" w:right="20" w:firstLine="400"/>
        <w:jc w:val="left"/>
      </w:pPr>
      <w:r>
        <w:t xml:space="preserve">Занятия, направленные на удовлетворение профориентационных интересов и потребностей </w:t>
      </w:r>
      <w:r>
        <w:lastRenderedPageBreak/>
        <w:t>обучающихся</w:t>
      </w:r>
    </w:p>
    <w:p w:rsidR="00F1303C" w:rsidRDefault="00CD0761">
      <w:pPr>
        <w:pStyle w:val="1"/>
        <w:shd w:val="clear" w:color="auto" w:fill="auto"/>
        <w:spacing w:before="0" w:after="79"/>
        <w:ind w:left="20" w:right="20" w:firstLine="720"/>
      </w:pPr>
      <w:r>
        <w:t>Система условий реализации ООП ООО разработана в соответствии с результатами проведенной в ходе разработки программы комплексной аналитико-обобщающей и прогностической работы, включающей анализ имеющихся в МКОУ «ОШ №29» условий и ресурсов, необходимых для реализации ООП; установление степени их соответствия требованиям ФГОС, а также целям и задачам ООП, сформированным с учетом потребностей всех участников образовательного процесса; выявление проблемных зон и установление необходимых изменений в имеющихся условиях для приведения их в соответствие с требованиями ФГОС; 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условий.</w:t>
      </w:r>
    </w:p>
    <w:p w:rsidR="00F1303C" w:rsidRDefault="00CD0761">
      <w:pPr>
        <w:pStyle w:val="1"/>
        <w:shd w:val="clear" w:color="auto" w:fill="auto"/>
        <w:spacing w:before="0" w:line="269" w:lineRule="exact"/>
        <w:ind w:left="160" w:right="160"/>
        <w:jc w:val="left"/>
      </w:pPr>
      <w:r>
        <w:t>В основу ООП ООО легла Примерная основная образовательная программа основного общего образования, одобренная Министерством просвещения Российской Федерации (решение ФУМО по общему образованию протокол 1/22 от 18.03.2023 г.)</w:t>
      </w:r>
    </w:p>
    <w:sectPr w:rsidR="00F1303C" w:rsidSect="00F1303C">
      <w:type w:val="continuous"/>
      <w:pgSz w:w="11909" w:h="16838"/>
      <w:pgMar w:top="1262" w:right="961" w:bottom="1262" w:left="9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761" w:rsidRDefault="00CD0761" w:rsidP="00F1303C">
      <w:r>
        <w:separator/>
      </w:r>
    </w:p>
  </w:endnote>
  <w:endnote w:type="continuationSeparator" w:id="0">
    <w:p w:rsidR="00CD0761" w:rsidRDefault="00CD0761" w:rsidP="00F1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761" w:rsidRDefault="00CD0761"/>
  </w:footnote>
  <w:footnote w:type="continuationSeparator" w:id="0">
    <w:p w:rsidR="00CD0761" w:rsidRDefault="00CD07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1303C"/>
    <w:rsid w:val="00CD0761"/>
    <w:rsid w:val="00F1303C"/>
    <w:rsid w:val="00F1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8067"/>
  <w15:docId w15:val="{2BA8097D-91AE-49D1-A999-439AF1F4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30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303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130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1"/>
    <w:rsid w:val="00F130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F1303C"/>
    <w:pPr>
      <w:shd w:val="clear" w:color="auto" w:fill="FFFFFF"/>
      <w:spacing w:line="398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">
    <w:name w:val="Основной текст1"/>
    <w:basedOn w:val="a"/>
    <w:link w:val="a4"/>
    <w:rsid w:val="00F1303C"/>
    <w:pPr>
      <w:shd w:val="clear" w:color="auto" w:fill="FFFFFF"/>
      <w:spacing w:before="1080" w:line="293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79622</cp:lastModifiedBy>
  <cp:revision>2</cp:revision>
  <dcterms:created xsi:type="dcterms:W3CDTF">2023-09-04T13:04:00Z</dcterms:created>
  <dcterms:modified xsi:type="dcterms:W3CDTF">2023-09-05T15:51:00Z</dcterms:modified>
</cp:coreProperties>
</file>