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4A" w:rsidRDefault="005C32FC">
      <w:pPr>
        <w:pStyle w:val="1"/>
        <w:shd w:val="clear" w:color="auto" w:fill="auto"/>
        <w:ind w:firstLine="0"/>
        <w:jc w:val="center"/>
      </w:pPr>
      <w:bookmarkStart w:id="0" w:name="bookmark0"/>
      <w:r>
        <w:rPr>
          <w:b/>
          <w:bCs/>
        </w:rPr>
        <w:t>Аналитическая справка</w:t>
      </w:r>
      <w:r>
        <w:rPr>
          <w:b/>
          <w:bCs/>
        </w:rPr>
        <w:br/>
        <w:t xml:space="preserve">по результатам ВПР </w:t>
      </w:r>
      <w:r w:rsidR="00D052DB">
        <w:rPr>
          <w:b/>
          <w:bCs/>
        </w:rPr>
        <w:t>(осень) 2022-2023</w:t>
      </w:r>
      <w:r w:rsidR="00D052DB">
        <w:rPr>
          <w:b/>
          <w:bCs/>
        </w:rPr>
        <w:br/>
        <w:t>учебного года МК</w:t>
      </w:r>
      <w:r>
        <w:rPr>
          <w:b/>
          <w:bCs/>
        </w:rPr>
        <w:t>ОУ</w:t>
      </w:r>
      <w:r w:rsidR="00D052DB">
        <w:rPr>
          <w:b/>
          <w:bCs/>
        </w:rPr>
        <w:t xml:space="preserve"> «Новокрасивская </w:t>
      </w:r>
      <w:r>
        <w:rPr>
          <w:b/>
          <w:bCs/>
        </w:rPr>
        <w:t>ОШ</w:t>
      </w:r>
      <w:bookmarkEnd w:id="0"/>
      <w:r w:rsidR="00D052DB">
        <w:rPr>
          <w:b/>
          <w:bCs/>
        </w:rPr>
        <w:t xml:space="preserve"> № 29»</w:t>
      </w:r>
    </w:p>
    <w:p w:rsidR="007D174A" w:rsidRDefault="005E30AC" w:rsidP="005E30AC">
      <w:pPr>
        <w:pStyle w:val="1"/>
        <w:shd w:val="clear" w:color="auto" w:fill="auto"/>
        <w:spacing w:after="320"/>
        <w:ind w:firstLine="580"/>
        <w:jc w:val="center"/>
      </w:pPr>
      <w:r>
        <w:t>(утверждено</w:t>
      </w:r>
      <w:r w:rsidR="005C32FC">
        <w:t xml:space="preserve"> на педагогичес</w:t>
      </w:r>
      <w:r w:rsidR="00147F2D">
        <w:t>ком совете от 28.10.2022 г. № 2</w:t>
      </w:r>
      <w:r w:rsidR="005C32FC">
        <w:t>)</w:t>
      </w:r>
    </w:p>
    <w:p w:rsidR="007D174A" w:rsidRDefault="005C32FC" w:rsidP="00D052DB">
      <w:pPr>
        <w:pStyle w:val="1"/>
        <w:shd w:val="clear" w:color="auto" w:fill="auto"/>
        <w:tabs>
          <w:tab w:val="left" w:pos="7094"/>
          <w:tab w:val="left" w:pos="7958"/>
        </w:tabs>
        <w:ind w:firstLine="760"/>
        <w:jc w:val="both"/>
      </w:pPr>
      <w:proofErr w:type="gramStart"/>
      <w:r>
        <w:t>В целях обеспечения монит</w:t>
      </w:r>
      <w:r w:rsidR="00D052DB">
        <w:t>оринга качества образования в МК</w:t>
      </w:r>
      <w:r>
        <w:t xml:space="preserve">ОУ </w:t>
      </w:r>
      <w:r w:rsidR="00D052DB">
        <w:t xml:space="preserve">«Новокрасивская  </w:t>
      </w:r>
      <w:r>
        <w:t>ОШ</w:t>
      </w:r>
      <w:r w:rsidR="00D052DB">
        <w:t xml:space="preserve"> № 29»</w:t>
      </w:r>
      <w:r>
        <w:t>, на основании приказа Федеральной службы по надзору в сфере образования и науки от 16.08.2021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 от 28.03.2022 № 467 «О внесении изменений в приказ Федеральной службы</w:t>
      </w:r>
      <w:proofErr w:type="gramEnd"/>
      <w:r>
        <w:t xml:space="preserve"> по надзору в сфере образования и науки от 16.08.2021 № 1139», письмом Рособрнадзора от 02.08.2022 № 08-197 «О проведении всероссийских проверочных работ осенью 20</w:t>
      </w:r>
      <w:r w:rsidR="00D052DB">
        <w:t>22 года».</w:t>
      </w:r>
    </w:p>
    <w:p w:rsidR="007D174A" w:rsidRDefault="005C32FC">
      <w:pPr>
        <w:pStyle w:val="11"/>
        <w:keepNext/>
        <w:keepLines/>
        <w:shd w:val="clear" w:color="auto" w:fill="auto"/>
        <w:spacing w:after="0"/>
        <w:ind w:firstLine="0"/>
        <w:jc w:val="both"/>
      </w:pPr>
      <w:bookmarkStart w:id="1" w:name="bookmark1"/>
      <w:bookmarkStart w:id="2" w:name="bookmark2"/>
      <w:r>
        <w:t>ВПР в сентябре-октябре 2022 г. проводились в целях:</w:t>
      </w:r>
      <w:bookmarkEnd w:id="1"/>
      <w:bookmarkEnd w:id="2"/>
    </w:p>
    <w:p w:rsidR="007D174A" w:rsidRDefault="005C32FC">
      <w:pPr>
        <w:pStyle w:val="1"/>
        <w:shd w:val="clear" w:color="auto" w:fill="auto"/>
        <w:ind w:firstLine="0"/>
        <w:jc w:val="both"/>
      </w:pPr>
      <w:r>
        <w:t xml:space="preserve">-осуществления входного мониторинга качества образования, в том числе мониторинга уровня подготовки </w:t>
      </w:r>
      <w:proofErr w:type="gramStart"/>
      <w:r>
        <w:t>обучающихся</w:t>
      </w:r>
      <w:proofErr w:type="gramEnd"/>
      <w:r>
        <w:t xml:space="preserve"> в соответствии с федеральными государственными образовательными стандартами начального общего и основного общего образования;</w:t>
      </w:r>
    </w:p>
    <w:p w:rsidR="007D174A" w:rsidRDefault="005C32FC">
      <w:pPr>
        <w:pStyle w:val="1"/>
        <w:shd w:val="clear" w:color="auto" w:fill="auto"/>
        <w:ind w:firstLine="0"/>
        <w:jc w:val="both"/>
      </w:pPr>
      <w:r>
        <w:t>-совершенствования преподавания учебных предметов и повышения качества образования в образовательных организациях;</w:t>
      </w:r>
    </w:p>
    <w:p w:rsidR="007D174A" w:rsidRDefault="005C32FC">
      <w:pPr>
        <w:pStyle w:val="1"/>
        <w:shd w:val="clear" w:color="auto" w:fill="auto"/>
        <w:ind w:firstLine="0"/>
        <w:jc w:val="both"/>
      </w:pPr>
      <w:r>
        <w:t>-корректировки организации образовательного процесса по учебным предметам на 2022/2023 учебный год.</w:t>
      </w:r>
    </w:p>
    <w:p w:rsidR="007D174A" w:rsidRDefault="005C32FC">
      <w:pPr>
        <w:pStyle w:val="1"/>
        <w:shd w:val="clear" w:color="auto" w:fill="auto"/>
        <w:spacing w:after="320"/>
        <w:ind w:firstLine="340"/>
        <w:jc w:val="both"/>
      </w:pPr>
      <w:r>
        <w:t>Участниками ВПР в сентябре-октябре 2022 г. являлись все учащиеся соответствующих классов, реализующих программы начального общего и основного общего образования.</w:t>
      </w:r>
    </w:p>
    <w:p w:rsidR="007D174A" w:rsidRDefault="005C32FC">
      <w:pPr>
        <w:pStyle w:val="1"/>
        <w:shd w:val="clear" w:color="auto" w:fill="auto"/>
        <w:ind w:firstLine="0"/>
      </w:pPr>
      <w:r>
        <w:t>Перечень учебных предметов соответствовал учебным предметам по программам 2021/2022 учебного года:</w:t>
      </w:r>
    </w:p>
    <w:p w:rsidR="007D174A" w:rsidRDefault="005C32FC" w:rsidP="005E30AC">
      <w:pPr>
        <w:pStyle w:val="1"/>
        <w:numPr>
          <w:ilvl w:val="0"/>
          <w:numId w:val="1"/>
        </w:numPr>
        <w:shd w:val="clear" w:color="auto" w:fill="auto"/>
        <w:tabs>
          <w:tab w:val="left" w:pos="326"/>
        </w:tabs>
        <w:ind w:firstLine="0"/>
        <w:jc w:val="both"/>
      </w:pPr>
      <w:r>
        <w:rPr>
          <w:b/>
          <w:bCs/>
        </w:rPr>
        <w:t xml:space="preserve">класс </w:t>
      </w:r>
      <w:r>
        <w:t>- Русский язык, Математика, Окружающий мир (за уровень начального общего образования 2021/2022 учебного года);</w:t>
      </w:r>
    </w:p>
    <w:p w:rsidR="007D174A" w:rsidRDefault="005C32FC" w:rsidP="005E30AC">
      <w:pPr>
        <w:pStyle w:val="1"/>
        <w:numPr>
          <w:ilvl w:val="0"/>
          <w:numId w:val="1"/>
        </w:numPr>
        <w:shd w:val="clear" w:color="auto" w:fill="auto"/>
        <w:tabs>
          <w:tab w:val="left" w:pos="326"/>
        </w:tabs>
        <w:ind w:firstLine="0"/>
        <w:jc w:val="both"/>
      </w:pPr>
      <w:r>
        <w:rPr>
          <w:b/>
          <w:bCs/>
        </w:rPr>
        <w:t xml:space="preserve">класс </w:t>
      </w:r>
      <w:r>
        <w:t>- Русский язык, Математика, История, Биология (за 5 класс 2021/2022 учебного года);</w:t>
      </w:r>
    </w:p>
    <w:p w:rsidR="007D174A" w:rsidRDefault="005C32FC" w:rsidP="005E30AC">
      <w:pPr>
        <w:pStyle w:val="1"/>
        <w:numPr>
          <w:ilvl w:val="0"/>
          <w:numId w:val="1"/>
        </w:numPr>
        <w:shd w:val="clear" w:color="auto" w:fill="auto"/>
        <w:tabs>
          <w:tab w:val="left" w:pos="326"/>
        </w:tabs>
        <w:spacing w:after="160"/>
        <w:ind w:firstLine="0"/>
        <w:jc w:val="both"/>
      </w:pPr>
      <w:r>
        <w:rPr>
          <w:b/>
          <w:bCs/>
        </w:rPr>
        <w:t xml:space="preserve">класс </w:t>
      </w:r>
      <w:r>
        <w:t>- Русский язык, Математика, на основе случайного выбора</w:t>
      </w:r>
      <w:r w:rsidR="00D052DB">
        <w:t xml:space="preserve"> предметов - География</w:t>
      </w:r>
      <w:r>
        <w:t>, Обществознание (за 6 класс 2021/2022 учебного</w:t>
      </w:r>
      <w:r w:rsidR="005E30AC">
        <w:t xml:space="preserve"> года)</w:t>
      </w:r>
    </w:p>
    <w:p w:rsidR="007D174A" w:rsidRDefault="007D174A" w:rsidP="005E30AC">
      <w:pPr>
        <w:pStyle w:val="1"/>
        <w:shd w:val="clear" w:color="auto" w:fill="auto"/>
      </w:pPr>
    </w:p>
    <w:p w:rsidR="005E30AC" w:rsidRDefault="005E30AC" w:rsidP="005E30AC">
      <w:pPr>
        <w:pStyle w:val="1"/>
        <w:shd w:val="clear" w:color="auto" w:fill="auto"/>
        <w:tabs>
          <w:tab w:val="left" w:pos="0"/>
        </w:tabs>
        <w:ind w:left="840" w:firstLine="0"/>
        <w:rPr>
          <w:b/>
          <w:bCs/>
        </w:rPr>
      </w:pPr>
    </w:p>
    <w:p w:rsidR="007D174A" w:rsidRDefault="005C32FC" w:rsidP="005E30AC">
      <w:pPr>
        <w:pStyle w:val="1"/>
        <w:numPr>
          <w:ilvl w:val="0"/>
          <w:numId w:val="1"/>
        </w:numPr>
        <w:shd w:val="clear" w:color="auto" w:fill="auto"/>
        <w:tabs>
          <w:tab w:val="left" w:pos="0"/>
          <w:tab w:val="left" w:pos="284"/>
        </w:tabs>
        <w:jc w:val="both"/>
      </w:pPr>
      <w:r>
        <w:rPr>
          <w:b/>
          <w:bCs/>
        </w:rPr>
        <w:t xml:space="preserve">класс </w:t>
      </w:r>
      <w:r>
        <w:t>- Русский язык, Математика, Иностранный язык, на основе случайного выб</w:t>
      </w:r>
      <w:r w:rsidR="00A85CB2">
        <w:t xml:space="preserve">ора предметов </w:t>
      </w:r>
      <w:proofErr w:type="gramStart"/>
      <w:r w:rsidR="00A85CB2">
        <w:t>–О</w:t>
      </w:r>
      <w:proofErr w:type="gramEnd"/>
      <w:r w:rsidR="00A85CB2">
        <w:t>бществознание. География</w:t>
      </w:r>
      <w:r w:rsidR="005E30AC">
        <w:t xml:space="preserve"> </w:t>
      </w:r>
      <w:r>
        <w:t>(за 7 класс 2021/2022 учебного года);</w:t>
      </w:r>
    </w:p>
    <w:p w:rsidR="007D174A" w:rsidRDefault="005E30AC" w:rsidP="005E30AC">
      <w:pPr>
        <w:pStyle w:val="1"/>
        <w:shd w:val="clear" w:color="auto" w:fill="auto"/>
        <w:tabs>
          <w:tab w:val="left" w:pos="426"/>
        </w:tabs>
        <w:ind w:firstLine="0"/>
        <w:jc w:val="both"/>
      </w:pPr>
      <w:r>
        <w:rPr>
          <w:b/>
          <w:bCs/>
        </w:rPr>
        <w:t xml:space="preserve">9 </w:t>
      </w:r>
      <w:r w:rsidR="005C32FC">
        <w:rPr>
          <w:b/>
          <w:bCs/>
        </w:rPr>
        <w:t xml:space="preserve">класс </w:t>
      </w:r>
      <w:r w:rsidR="005C32FC">
        <w:t>- Русский язык, Математика, на основе случайного выбора предметов - Физика, История (за 8 класс 2021/2022 учебного года).</w:t>
      </w:r>
    </w:p>
    <w:p w:rsidR="007D174A" w:rsidRDefault="005C32FC" w:rsidP="005E30AC">
      <w:pPr>
        <w:pStyle w:val="1"/>
        <w:shd w:val="clear" w:color="auto" w:fill="auto"/>
        <w:jc w:val="both"/>
        <w:sectPr w:rsidR="007D174A">
          <w:headerReference w:type="default" r:id="rId8"/>
          <w:pgSz w:w="11900" w:h="16840"/>
          <w:pgMar w:top="1054" w:right="431" w:bottom="403" w:left="977" w:header="626" w:footer="3" w:gutter="0"/>
          <w:pgNumType w:start="1"/>
          <w:cols w:space="720"/>
          <w:noEndnote/>
          <w:docGrid w:linePitch="360"/>
        </w:sectPr>
      </w:pPr>
      <w:r>
        <w:t>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графиком.</w:t>
      </w:r>
    </w:p>
    <w:p w:rsidR="007D174A" w:rsidRDefault="005C32FC" w:rsidP="005E30AC">
      <w:pPr>
        <w:pStyle w:val="1"/>
        <w:shd w:val="clear" w:color="auto" w:fill="auto"/>
        <w:spacing w:after="60"/>
        <w:ind w:left="142" w:firstLine="0"/>
        <w:jc w:val="both"/>
      </w:pPr>
      <w:r>
        <w:lastRenderedPageBreak/>
        <w:t>При проведении и проверке всех работ присутствовали общественные наблюдатели из числа родителей.</w:t>
      </w:r>
    </w:p>
    <w:p w:rsidR="007D174A" w:rsidRDefault="005E30AC" w:rsidP="005E30AC">
      <w:pPr>
        <w:pStyle w:val="1"/>
        <w:shd w:val="clear" w:color="auto" w:fill="auto"/>
        <w:spacing w:after="300" w:line="254" w:lineRule="auto"/>
        <w:ind w:left="142" w:firstLine="0"/>
        <w:jc w:val="both"/>
      </w:pPr>
      <w:r>
        <w:rPr>
          <w:rFonts w:ascii="Arial" w:eastAsia="Arial" w:hAnsi="Arial" w:cs="Arial"/>
          <w:sz w:val="20"/>
          <w:szCs w:val="20"/>
        </w:rPr>
        <w:t xml:space="preserve">    </w:t>
      </w:r>
      <w:r w:rsidR="005C32FC">
        <w:t>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мониторинга ни одного нарушения зафиксировано не было.</w:t>
      </w:r>
    </w:p>
    <w:p w:rsidR="007D174A" w:rsidRDefault="005C32FC">
      <w:pPr>
        <w:pStyle w:val="11"/>
        <w:keepNext/>
        <w:keepLines/>
        <w:shd w:val="clear" w:color="auto" w:fill="auto"/>
        <w:spacing w:after="300"/>
        <w:ind w:firstLine="0"/>
        <w:jc w:val="center"/>
      </w:pPr>
      <w:bookmarkStart w:id="3" w:name="bookmark3"/>
      <w:bookmarkStart w:id="4" w:name="bookmark4"/>
      <w:r>
        <w:t>АНАЛИЗ РЕЗУЛЬТАТОВ ВПР</w:t>
      </w:r>
      <w:bookmarkEnd w:id="3"/>
      <w:bookmarkEnd w:id="4"/>
    </w:p>
    <w:tbl>
      <w:tblPr>
        <w:tblOverlap w:val="never"/>
        <w:tblW w:w="0" w:type="auto"/>
        <w:jc w:val="center"/>
        <w:tblLayout w:type="fixed"/>
        <w:tblCellMar>
          <w:left w:w="10" w:type="dxa"/>
          <w:right w:w="10" w:type="dxa"/>
        </w:tblCellMar>
        <w:tblLook w:val="0000"/>
      </w:tblPr>
      <w:tblGrid>
        <w:gridCol w:w="734"/>
        <w:gridCol w:w="1968"/>
        <w:gridCol w:w="985"/>
        <w:gridCol w:w="992"/>
        <w:gridCol w:w="851"/>
        <w:gridCol w:w="850"/>
        <w:gridCol w:w="992"/>
        <w:gridCol w:w="1157"/>
        <w:gridCol w:w="922"/>
        <w:gridCol w:w="1042"/>
      </w:tblGrid>
      <w:tr w:rsidR="007D174A" w:rsidTr="00D648F8">
        <w:trPr>
          <w:trHeight w:hRule="exact" w:val="859"/>
          <w:jc w:val="center"/>
        </w:trPr>
        <w:tc>
          <w:tcPr>
            <w:tcW w:w="734"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0"/>
              <w:jc w:val="center"/>
              <w:rPr>
                <w:sz w:val="22"/>
                <w:szCs w:val="22"/>
              </w:rPr>
            </w:pPr>
            <w:r>
              <w:rPr>
                <w:sz w:val="22"/>
                <w:szCs w:val="22"/>
              </w:rPr>
              <w:t>класс</w:t>
            </w:r>
          </w:p>
        </w:tc>
        <w:tc>
          <w:tcPr>
            <w:tcW w:w="1968"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0"/>
              <w:rPr>
                <w:sz w:val="22"/>
                <w:szCs w:val="22"/>
              </w:rPr>
            </w:pPr>
            <w:r>
              <w:rPr>
                <w:sz w:val="22"/>
                <w:szCs w:val="22"/>
              </w:rPr>
              <w:t>предметы</w:t>
            </w:r>
          </w:p>
        </w:tc>
        <w:tc>
          <w:tcPr>
            <w:tcW w:w="985"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0"/>
              <w:rPr>
                <w:sz w:val="22"/>
                <w:szCs w:val="22"/>
              </w:rPr>
            </w:pPr>
            <w:r>
              <w:rPr>
                <w:sz w:val="22"/>
                <w:szCs w:val="22"/>
              </w:rPr>
              <w:t>писали</w:t>
            </w:r>
          </w:p>
          <w:p w:rsidR="007D174A" w:rsidRDefault="005C32FC">
            <w:pPr>
              <w:pStyle w:val="a5"/>
              <w:shd w:val="clear" w:color="auto" w:fill="auto"/>
              <w:ind w:firstLine="0"/>
              <w:rPr>
                <w:sz w:val="22"/>
                <w:szCs w:val="22"/>
              </w:rPr>
            </w:pPr>
            <w:r>
              <w:rPr>
                <w:sz w:val="22"/>
                <w:szCs w:val="22"/>
              </w:rPr>
              <w:t>работу</w:t>
            </w:r>
          </w:p>
        </w:tc>
        <w:tc>
          <w:tcPr>
            <w:tcW w:w="992"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640"/>
              <w:jc w:val="both"/>
              <w:rPr>
                <w:sz w:val="22"/>
                <w:szCs w:val="22"/>
              </w:rPr>
            </w:pPr>
            <w:r>
              <w:rPr>
                <w:sz w:val="22"/>
                <w:szCs w:val="22"/>
              </w:rPr>
              <w:t>5</w:t>
            </w:r>
          </w:p>
        </w:tc>
        <w:tc>
          <w:tcPr>
            <w:tcW w:w="851"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660"/>
              <w:jc w:val="both"/>
              <w:rPr>
                <w:sz w:val="22"/>
                <w:szCs w:val="22"/>
              </w:rPr>
            </w:pPr>
            <w:r>
              <w:rPr>
                <w:sz w:val="22"/>
                <w:szCs w:val="22"/>
              </w:rPr>
              <w:t>4</w:t>
            </w:r>
          </w:p>
        </w:tc>
        <w:tc>
          <w:tcPr>
            <w:tcW w:w="850"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660"/>
              <w:jc w:val="both"/>
              <w:rPr>
                <w:sz w:val="22"/>
                <w:szCs w:val="22"/>
              </w:rPr>
            </w:pPr>
            <w:r>
              <w:rPr>
                <w:sz w:val="22"/>
                <w:szCs w:val="22"/>
              </w:rPr>
              <w:t>2</w:t>
            </w:r>
          </w:p>
        </w:tc>
        <w:tc>
          <w:tcPr>
            <w:tcW w:w="1157"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160"/>
              <w:rPr>
                <w:sz w:val="22"/>
                <w:szCs w:val="22"/>
              </w:rPr>
            </w:pPr>
            <w:r>
              <w:rPr>
                <w:sz w:val="22"/>
                <w:szCs w:val="22"/>
              </w:rPr>
              <w:t>%</w:t>
            </w:r>
          </w:p>
          <w:p w:rsidR="007D174A" w:rsidRDefault="005C32FC">
            <w:pPr>
              <w:pStyle w:val="a5"/>
              <w:shd w:val="clear" w:color="auto" w:fill="auto"/>
              <w:spacing w:line="230" w:lineRule="auto"/>
              <w:ind w:firstLine="0"/>
              <w:jc w:val="right"/>
              <w:rPr>
                <w:sz w:val="22"/>
                <w:szCs w:val="22"/>
              </w:rPr>
            </w:pPr>
            <w:r>
              <w:rPr>
                <w:sz w:val="22"/>
                <w:szCs w:val="22"/>
              </w:rPr>
              <w:t>выполнение</w:t>
            </w:r>
          </w:p>
        </w:tc>
        <w:tc>
          <w:tcPr>
            <w:tcW w:w="922" w:type="dxa"/>
            <w:tcBorders>
              <w:top w:val="single" w:sz="4" w:space="0" w:color="auto"/>
              <w:left w:val="single" w:sz="4" w:space="0" w:color="auto"/>
            </w:tcBorders>
            <w:shd w:val="clear" w:color="auto" w:fill="C5DFB2"/>
            <w:vAlign w:val="bottom"/>
          </w:tcPr>
          <w:p w:rsidR="007D174A" w:rsidRDefault="005C32FC">
            <w:pPr>
              <w:pStyle w:val="a5"/>
              <w:shd w:val="clear" w:color="auto" w:fill="auto"/>
              <w:ind w:firstLine="0"/>
              <w:rPr>
                <w:sz w:val="22"/>
                <w:szCs w:val="22"/>
              </w:rPr>
            </w:pPr>
            <w:r>
              <w:rPr>
                <w:sz w:val="22"/>
                <w:szCs w:val="22"/>
              </w:rPr>
              <w:t>% КЗ</w:t>
            </w:r>
          </w:p>
        </w:tc>
        <w:tc>
          <w:tcPr>
            <w:tcW w:w="1042" w:type="dxa"/>
            <w:tcBorders>
              <w:top w:val="single" w:sz="4" w:space="0" w:color="auto"/>
              <w:left w:val="single" w:sz="4" w:space="0" w:color="auto"/>
              <w:right w:val="single" w:sz="4" w:space="0" w:color="auto"/>
            </w:tcBorders>
            <w:shd w:val="clear" w:color="auto" w:fill="C5DFB2"/>
            <w:vAlign w:val="bottom"/>
          </w:tcPr>
          <w:p w:rsidR="007D174A" w:rsidRDefault="005C32FC">
            <w:pPr>
              <w:pStyle w:val="a5"/>
              <w:shd w:val="clear" w:color="auto" w:fill="auto"/>
              <w:ind w:firstLine="0"/>
              <w:rPr>
                <w:sz w:val="22"/>
                <w:szCs w:val="22"/>
              </w:rPr>
            </w:pPr>
            <w:r>
              <w:rPr>
                <w:sz w:val="22"/>
                <w:szCs w:val="22"/>
              </w:rPr>
              <w:t>КЗ 2021</w:t>
            </w:r>
            <w:r>
              <w:rPr>
                <w:sz w:val="22"/>
                <w:szCs w:val="22"/>
              </w:rPr>
              <w:softHyphen/>
            </w:r>
          </w:p>
          <w:p w:rsidR="007D174A" w:rsidRDefault="005C32FC">
            <w:pPr>
              <w:pStyle w:val="a5"/>
              <w:shd w:val="clear" w:color="auto" w:fill="auto"/>
              <w:ind w:firstLine="0"/>
              <w:rPr>
                <w:sz w:val="22"/>
                <w:szCs w:val="22"/>
              </w:rPr>
            </w:pPr>
            <w:r>
              <w:rPr>
                <w:sz w:val="22"/>
                <w:szCs w:val="22"/>
              </w:rPr>
              <w:t>2022 уч.г.</w:t>
            </w:r>
          </w:p>
        </w:tc>
      </w:tr>
      <w:tr w:rsidR="007D174A" w:rsidTr="00D648F8">
        <w:trPr>
          <w:trHeight w:hRule="exact" w:val="298"/>
          <w:jc w:val="center"/>
        </w:trPr>
        <w:tc>
          <w:tcPr>
            <w:tcW w:w="734" w:type="dxa"/>
            <w:vMerge w:val="restart"/>
            <w:tcBorders>
              <w:top w:val="single" w:sz="4" w:space="0" w:color="auto"/>
              <w:left w:val="single" w:sz="4" w:space="0" w:color="auto"/>
            </w:tcBorders>
            <w:shd w:val="clear" w:color="auto" w:fill="FFFFFF"/>
            <w:textDirection w:val="btLr"/>
          </w:tcPr>
          <w:p w:rsidR="007D174A" w:rsidRDefault="005C32FC">
            <w:pPr>
              <w:pStyle w:val="a5"/>
              <w:shd w:val="clear" w:color="auto" w:fill="auto"/>
              <w:spacing w:before="380"/>
              <w:ind w:firstLine="0"/>
              <w:jc w:val="center"/>
              <w:rPr>
                <w:sz w:val="22"/>
                <w:szCs w:val="22"/>
              </w:rPr>
            </w:pPr>
            <w:r>
              <w:rPr>
                <w:sz w:val="22"/>
                <w:szCs w:val="22"/>
              </w:rPr>
              <w:t>5 класс</w:t>
            </w:r>
          </w:p>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русский язык</w:t>
            </w:r>
          </w:p>
        </w:tc>
        <w:tc>
          <w:tcPr>
            <w:tcW w:w="985"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70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0</w:t>
            </w:r>
          </w:p>
        </w:tc>
        <w:tc>
          <w:tcPr>
            <w:tcW w:w="850"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0"/>
              <w:jc w:val="right"/>
              <w:rPr>
                <w:sz w:val="22"/>
                <w:szCs w:val="22"/>
              </w:rPr>
            </w:pPr>
            <w:r>
              <w:rPr>
                <w:sz w:val="22"/>
                <w:szCs w:val="22"/>
              </w:rPr>
              <w:t>50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536B4F">
            <w:pPr>
              <w:pStyle w:val="a5"/>
              <w:shd w:val="clear" w:color="auto" w:fill="auto"/>
              <w:ind w:firstLine="500"/>
              <w:jc w:val="both"/>
              <w:rPr>
                <w:sz w:val="22"/>
                <w:szCs w:val="22"/>
              </w:rPr>
            </w:pPr>
            <w:r>
              <w:rPr>
                <w:sz w:val="22"/>
                <w:szCs w:val="22"/>
              </w:rPr>
              <w:t>50</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математика</w:t>
            </w:r>
          </w:p>
        </w:tc>
        <w:tc>
          <w:tcPr>
            <w:tcW w:w="985"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70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0</w:t>
            </w:r>
          </w:p>
        </w:tc>
        <w:tc>
          <w:tcPr>
            <w:tcW w:w="850"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0"/>
              <w:jc w:val="right"/>
              <w:rPr>
                <w:sz w:val="22"/>
                <w:szCs w:val="22"/>
              </w:rPr>
            </w:pPr>
            <w:r>
              <w:rPr>
                <w:sz w:val="22"/>
                <w:szCs w:val="22"/>
              </w:rPr>
              <w:t>50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536B4F">
            <w:pPr>
              <w:pStyle w:val="a5"/>
              <w:shd w:val="clear" w:color="auto" w:fill="auto"/>
              <w:ind w:firstLine="500"/>
              <w:jc w:val="both"/>
              <w:rPr>
                <w:sz w:val="22"/>
                <w:szCs w:val="22"/>
              </w:rPr>
            </w:pPr>
            <w:r>
              <w:rPr>
                <w:sz w:val="22"/>
                <w:szCs w:val="22"/>
              </w:rPr>
              <w:t>50</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окружающий мир</w:t>
            </w:r>
          </w:p>
        </w:tc>
        <w:tc>
          <w:tcPr>
            <w:tcW w:w="985"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70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850" w:type="dxa"/>
            <w:tcBorders>
              <w:top w:val="single" w:sz="4" w:space="0" w:color="auto"/>
              <w:left w:val="single" w:sz="4" w:space="0" w:color="auto"/>
            </w:tcBorders>
            <w:shd w:val="clear" w:color="auto" w:fill="FFFFFF"/>
            <w:vAlign w:val="center"/>
          </w:tcPr>
          <w:p w:rsidR="007D174A" w:rsidRDefault="00147F2D">
            <w:pPr>
              <w:pStyle w:val="a5"/>
              <w:shd w:val="clear" w:color="auto" w:fill="auto"/>
              <w:ind w:firstLine="66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0"/>
              <w:jc w:val="right"/>
              <w:rPr>
                <w:sz w:val="22"/>
                <w:szCs w:val="22"/>
              </w:rPr>
            </w:pPr>
            <w:r>
              <w:rPr>
                <w:sz w:val="22"/>
                <w:szCs w:val="22"/>
              </w:rPr>
              <w:t>5</w:t>
            </w:r>
            <w:r w:rsidR="005C32FC">
              <w:rPr>
                <w:sz w:val="22"/>
                <w:szCs w:val="22"/>
              </w:rPr>
              <w:t>0%</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A85CB2">
            <w:pPr>
              <w:pStyle w:val="a5"/>
              <w:shd w:val="clear" w:color="auto" w:fill="auto"/>
              <w:ind w:firstLine="500"/>
              <w:jc w:val="both"/>
              <w:rPr>
                <w:sz w:val="22"/>
                <w:szCs w:val="22"/>
              </w:rPr>
            </w:pPr>
            <w:r>
              <w:rPr>
                <w:sz w:val="22"/>
                <w:szCs w:val="22"/>
              </w:rPr>
              <w:t>10</w:t>
            </w:r>
            <w:r w:rsidR="005C32FC">
              <w:rPr>
                <w:sz w:val="22"/>
                <w:szCs w:val="22"/>
              </w:rPr>
              <w:t>0%</w:t>
            </w:r>
          </w:p>
        </w:tc>
      </w:tr>
      <w:tr w:rsidR="007D174A" w:rsidTr="00D648F8">
        <w:trPr>
          <w:trHeight w:hRule="exact" w:val="298"/>
          <w:jc w:val="center"/>
        </w:trPr>
        <w:tc>
          <w:tcPr>
            <w:tcW w:w="734" w:type="dxa"/>
            <w:vMerge w:val="restart"/>
            <w:tcBorders>
              <w:top w:val="single" w:sz="4" w:space="0" w:color="auto"/>
              <w:left w:val="single" w:sz="4" w:space="0" w:color="auto"/>
            </w:tcBorders>
            <w:shd w:val="clear" w:color="auto" w:fill="FFFFFF"/>
            <w:textDirection w:val="btLr"/>
          </w:tcPr>
          <w:p w:rsidR="007D174A" w:rsidRDefault="005C32FC">
            <w:pPr>
              <w:pStyle w:val="a5"/>
              <w:shd w:val="clear" w:color="auto" w:fill="auto"/>
              <w:spacing w:before="380"/>
              <w:ind w:firstLine="0"/>
              <w:jc w:val="center"/>
              <w:rPr>
                <w:sz w:val="22"/>
                <w:szCs w:val="22"/>
              </w:rPr>
            </w:pPr>
            <w:r>
              <w:rPr>
                <w:sz w:val="22"/>
                <w:szCs w:val="22"/>
              </w:rPr>
              <w:t>6 класс</w:t>
            </w:r>
          </w:p>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русский язык</w:t>
            </w:r>
          </w:p>
        </w:tc>
        <w:tc>
          <w:tcPr>
            <w:tcW w:w="985"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70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3</w:t>
            </w:r>
          </w:p>
        </w:tc>
        <w:tc>
          <w:tcPr>
            <w:tcW w:w="850"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DB6ABA">
            <w:pPr>
              <w:pStyle w:val="a5"/>
              <w:shd w:val="clear" w:color="auto" w:fill="auto"/>
              <w:ind w:firstLine="0"/>
              <w:jc w:val="right"/>
              <w:rPr>
                <w:sz w:val="22"/>
                <w:szCs w:val="22"/>
              </w:rPr>
            </w:pPr>
            <w:r>
              <w:rPr>
                <w:sz w:val="22"/>
                <w:szCs w:val="22"/>
              </w:rPr>
              <w:t>60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DB6ABA">
            <w:pPr>
              <w:pStyle w:val="a5"/>
              <w:shd w:val="clear" w:color="auto" w:fill="auto"/>
              <w:ind w:firstLine="0"/>
              <w:jc w:val="right"/>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математика</w:t>
            </w:r>
          </w:p>
        </w:tc>
        <w:tc>
          <w:tcPr>
            <w:tcW w:w="985" w:type="dxa"/>
            <w:tcBorders>
              <w:top w:val="single" w:sz="4" w:space="0" w:color="auto"/>
              <w:left w:val="single" w:sz="4" w:space="0" w:color="auto"/>
            </w:tcBorders>
            <w:shd w:val="clear" w:color="auto" w:fill="FFFFFF"/>
            <w:vAlign w:val="center"/>
          </w:tcPr>
          <w:p w:rsidR="007D174A" w:rsidRDefault="00A85CB2">
            <w:pPr>
              <w:pStyle w:val="a5"/>
              <w:shd w:val="clear" w:color="auto" w:fill="auto"/>
              <w:ind w:firstLine="70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A85CB2">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9D3204">
            <w:pPr>
              <w:pStyle w:val="a5"/>
              <w:shd w:val="clear" w:color="auto" w:fill="auto"/>
              <w:ind w:firstLine="0"/>
              <w:jc w:val="right"/>
              <w:rPr>
                <w:sz w:val="22"/>
                <w:szCs w:val="22"/>
              </w:rPr>
            </w:pPr>
            <w:r>
              <w:rPr>
                <w:sz w:val="22"/>
                <w:szCs w:val="22"/>
              </w:rPr>
              <w:t>4</w:t>
            </w:r>
            <w:r w:rsidR="005C32FC">
              <w:rPr>
                <w:sz w:val="22"/>
                <w:szCs w:val="22"/>
              </w:rPr>
              <w:t>0%</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DB6ABA" w:rsidP="00DB6ABA">
            <w:pPr>
              <w:pStyle w:val="a5"/>
              <w:shd w:val="clear" w:color="auto" w:fill="auto"/>
              <w:jc w:val="both"/>
              <w:rPr>
                <w:sz w:val="22"/>
                <w:szCs w:val="22"/>
              </w:rPr>
            </w:pPr>
            <w:r>
              <w:rPr>
                <w:sz w:val="22"/>
                <w:szCs w:val="22"/>
              </w:rPr>
              <w:t xml:space="preserve">       33.4% 333333%</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история</w:t>
            </w:r>
          </w:p>
        </w:tc>
        <w:tc>
          <w:tcPr>
            <w:tcW w:w="985"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70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DB6ABA">
            <w:pPr>
              <w:pStyle w:val="a5"/>
              <w:shd w:val="clear" w:color="auto" w:fill="auto"/>
              <w:ind w:firstLine="0"/>
              <w:jc w:val="right"/>
              <w:rPr>
                <w:sz w:val="22"/>
                <w:szCs w:val="22"/>
              </w:rPr>
            </w:pPr>
            <w:r>
              <w:rPr>
                <w:sz w:val="22"/>
                <w:szCs w:val="22"/>
              </w:rPr>
              <w:t>40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DB6ABA">
            <w:pPr>
              <w:pStyle w:val="a5"/>
              <w:shd w:val="clear" w:color="auto" w:fill="auto"/>
              <w:ind w:firstLine="0"/>
              <w:jc w:val="right"/>
              <w:rPr>
                <w:sz w:val="22"/>
                <w:szCs w:val="22"/>
              </w:rPr>
            </w:pPr>
            <w:r>
              <w:rPr>
                <w:sz w:val="22"/>
                <w:szCs w:val="22"/>
              </w:rPr>
              <w:t>33.4</w:t>
            </w:r>
            <w:r w:rsidR="005C32FC">
              <w:rPr>
                <w:sz w:val="22"/>
                <w:szCs w:val="22"/>
              </w:rPr>
              <w:t>%</w:t>
            </w:r>
          </w:p>
        </w:tc>
      </w:tr>
      <w:tr w:rsidR="007D174A" w:rsidTr="00D648F8">
        <w:trPr>
          <w:trHeight w:hRule="exact" w:val="298"/>
          <w:jc w:val="center"/>
        </w:trPr>
        <w:tc>
          <w:tcPr>
            <w:tcW w:w="734" w:type="dxa"/>
            <w:tcBorders>
              <w:top w:val="single" w:sz="4" w:space="0" w:color="auto"/>
              <w:left w:val="single" w:sz="4" w:space="0" w:color="auto"/>
            </w:tcBorders>
            <w:shd w:val="clear" w:color="auto" w:fill="FFFFFF"/>
          </w:tcPr>
          <w:p w:rsidR="007D174A" w:rsidRDefault="007D174A">
            <w:pPr>
              <w:rPr>
                <w:sz w:val="10"/>
                <w:szCs w:val="10"/>
              </w:rPr>
            </w:pPr>
          </w:p>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биология</w:t>
            </w:r>
          </w:p>
        </w:tc>
        <w:tc>
          <w:tcPr>
            <w:tcW w:w="985"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700"/>
              <w:jc w:val="both"/>
              <w:rPr>
                <w:sz w:val="22"/>
                <w:szCs w:val="22"/>
              </w:rPr>
            </w:pPr>
            <w:r>
              <w:rPr>
                <w:sz w:val="22"/>
                <w:szCs w:val="22"/>
              </w:rPr>
              <w:t>6</w:t>
            </w:r>
          </w:p>
        </w:tc>
        <w:tc>
          <w:tcPr>
            <w:tcW w:w="992"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1</w:t>
            </w:r>
          </w:p>
        </w:tc>
        <w:tc>
          <w:tcPr>
            <w:tcW w:w="1157"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0"/>
              <w:jc w:val="right"/>
              <w:rPr>
                <w:sz w:val="22"/>
                <w:szCs w:val="22"/>
              </w:rPr>
            </w:pPr>
            <w:r>
              <w:rPr>
                <w:sz w:val="22"/>
                <w:szCs w:val="22"/>
              </w:rPr>
              <w:t>83</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511089">
            <w:pPr>
              <w:pStyle w:val="a5"/>
              <w:shd w:val="clear" w:color="auto" w:fill="auto"/>
              <w:ind w:firstLine="0"/>
              <w:jc w:val="right"/>
              <w:rPr>
                <w:sz w:val="22"/>
                <w:szCs w:val="22"/>
              </w:rPr>
            </w:pPr>
            <w:r>
              <w:rPr>
                <w:sz w:val="22"/>
                <w:szCs w:val="22"/>
              </w:rPr>
              <w:t>50.1</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DB6ABA">
            <w:pPr>
              <w:pStyle w:val="a5"/>
              <w:shd w:val="clear" w:color="auto" w:fill="auto"/>
              <w:ind w:firstLine="0"/>
              <w:jc w:val="right"/>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val="restart"/>
            <w:tcBorders>
              <w:top w:val="single" w:sz="4" w:space="0" w:color="auto"/>
              <w:left w:val="single" w:sz="4" w:space="0" w:color="auto"/>
            </w:tcBorders>
            <w:shd w:val="clear" w:color="auto" w:fill="FFFFFF"/>
            <w:textDirection w:val="btLr"/>
          </w:tcPr>
          <w:p w:rsidR="007D174A" w:rsidRDefault="005C32FC">
            <w:pPr>
              <w:pStyle w:val="a5"/>
              <w:shd w:val="clear" w:color="auto" w:fill="auto"/>
              <w:spacing w:before="280"/>
              <w:ind w:firstLine="0"/>
              <w:rPr>
                <w:sz w:val="22"/>
                <w:szCs w:val="22"/>
              </w:rPr>
            </w:pPr>
            <w:r>
              <w:rPr>
                <w:sz w:val="22"/>
                <w:szCs w:val="22"/>
              </w:rPr>
              <w:t>7 класс</w:t>
            </w:r>
          </w:p>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русский язык</w:t>
            </w:r>
          </w:p>
        </w:tc>
        <w:tc>
          <w:tcPr>
            <w:tcW w:w="985"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70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0</w:t>
            </w:r>
          </w:p>
        </w:tc>
        <w:tc>
          <w:tcPr>
            <w:tcW w:w="850"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0"/>
              <w:jc w:val="right"/>
              <w:rPr>
                <w:sz w:val="22"/>
                <w:szCs w:val="22"/>
              </w:rPr>
            </w:pPr>
            <w:r>
              <w:rPr>
                <w:sz w:val="22"/>
                <w:szCs w:val="22"/>
              </w:rPr>
              <w:t>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bottom"/>
          </w:tcPr>
          <w:p w:rsidR="007D174A" w:rsidRDefault="00DB6ABA">
            <w:pPr>
              <w:pStyle w:val="a5"/>
              <w:shd w:val="clear" w:color="auto" w:fill="auto"/>
              <w:ind w:firstLine="0"/>
              <w:jc w:val="right"/>
              <w:rPr>
                <w:sz w:val="22"/>
                <w:szCs w:val="22"/>
              </w:rPr>
            </w:pPr>
            <w:r>
              <w:rPr>
                <w:sz w:val="22"/>
                <w:szCs w:val="22"/>
              </w:rPr>
              <w:t>0</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математика</w:t>
            </w:r>
          </w:p>
        </w:tc>
        <w:tc>
          <w:tcPr>
            <w:tcW w:w="985"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70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0</w:t>
            </w:r>
          </w:p>
        </w:tc>
        <w:tc>
          <w:tcPr>
            <w:tcW w:w="850"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0"/>
              <w:jc w:val="right"/>
              <w:rPr>
                <w:sz w:val="22"/>
                <w:szCs w:val="22"/>
              </w:rPr>
            </w:pPr>
            <w:r>
              <w:rPr>
                <w:sz w:val="22"/>
                <w:szCs w:val="22"/>
              </w:rPr>
              <w:t>10</w:t>
            </w:r>
            <w:r w:rsidR="005C32FC">
              <w:rPr>
                <w:sz w:val="22"/>
                <w:szCs w:val="22"/>
              </w:rPr>
              <w:t>0%</w:t>
            </w:r>
          </w:p>
        </w:tc>
        <w:tc>
          <w:tcPr>
            <w:tcW w:w="922"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0"/>
              <w:jc w:val="right"/>
              <w:rPr>
                <w:sz w:val="22"/>
                <w:szCs w:val="22"/>
              </w:rPr>
            </w:pPr>
            <w:r>
              <w:rPr>
                <w:sz w:val="22"/>
                <w:szCs w:val="22"/>
              </w:rPr>
              <w:t>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DB6ABA">
            <w:pPr>
              <w:pStyle w:val="a5"/>
              <w:shd w:val="clear" w:color="auto" w:fill="auto"/>
              <w:ind w:firstLine="500"/>
              <w:jc w:val="both"/>
              <w:rPr>
                <w:sz w:val="22"/>
                <w:szCs w:val="22"/>
              </w:rPr>
            </w:pPr>
            <w:r>
              <w:rPr>
                <w:sz w:val="22"/>
                <w:szCs w:val="22"/>
              </w:rPr>
              <w:t>0</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0"/>
              <w:rPr>
                <w:sz w:val="22"/>
                <w:szCs w:val="22"/>
              </w:rPr>
            </w:pPr>
            <w:r>
              <w:rPr>
                <w:sz w:val="22"/>
                <w:szCs w:val="22"/>
              </w:rPr>
              <w:t>география</w:t>
            </w:r>
          </w:p>
        </w:tc>
        <w:tc>
          <w:tcPr>
            <w:tcW w:w="985"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70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660"/>
              <w:jc w:val="both"/>
              <w:rPr>
                <w:sz w:val="22"/>
                <w:szCs w:val="22"/>
              </w:rPr>
            </w:pPr>
            <w:r>
              <w:rPr>
                <w:sz w:val="22"/>
                <w:szCs w:val="22"/>
              </w:rPr>
              <w:t>1</w:t>
            </w:r>
          </w:p>
        </w:tc>
        <w:tc>
          <w:tcPr>
            <w:tcW w:w="850"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66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33.4</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925DD3">
            <w:pPr>
              <w:pStyle w:val="a5"/>
              <w:shd w:val="clear" w:color="auto" w:fill="auto"/>
              <w:ind w:firstLine="0"/>
              <w:jc w:val="right"/>
              <w:rPr>
                <w:sz w:val="22"/>
                <w:szCs w:val="22"/>
              </w:rPr>
            </w:pPr>
            <w:r>
              <w:rPr>
                <w:sz w:val="22"/>
                <w:szCs w:val="22"/>
              </w:rPr>
              <w:t>0</w:t>
            </w:r>
            <w:r w:rsidR="005C32FC">
              <w:rPr>
                <w:sz w:val="22"/>
                <w:szCs w:val="22"/>
              </w:rPr>
              <w:t>%</w:t>
            </w:r>
          </w:p>
        </w:tc>
      </w:tr>
      <w:tr w:rsidR="007D174A" w:rsidTr="00D648F8">
        <w:trPr>
          <w:trHeight w:hRule="exact" w:val="293"/>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обществознание</w:t>
            </w:r>
          </w:p>
        </w:tc>
        <w:tc>
          <w:tcPr>
            <w:tcW w:w="985"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70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DA20EA">
            <w:pPr>
              <w:pStyle w:val="a5"/>
              <w:shd w:val="clear" w:color="auto" w:fill="auto"/>
              <w:ind w:firstLine="660"/>
              <w:jc w:val="both"/>
              <w:rPr>
                <w:sz w:val="22"/>
                <w:szCs w:val="22"/>
              </w:rPr>
            </w:pPr>
            <w:r>
              <w:rPr>
                <w:sz w:val="22"/>
                <w:szCs w:val="22"/>
              </w:rPr>
              <w:t>1</w:t>
            </w:r>
          </w:p>
        </w:tc>
        <w:tc>
          <w:tcPr>
            <w:tcW w:w="850" w:type="dxa"/>
            <w:tcBorders>
              <w:top w:val="single" w:sz="4" w:space="0" w:color="auto"/>
              <w:left w:val="single" w:sz="4" w:space="0" w:color="auto"/>
            </w:tcBorders>
            <w:shd w:val="clear" w:color="auto" w:fill="FFFFFF"/>
            <w:vAlign w:val="center"/>
          </w:tcPr>
          <w:p w:rsidR="007D174A" w:rsidRDefault="00DA20EA">
            <w:pPr>
              <w:pStyle w:val="a5"/>
              <w:shd w:val="clear" w:color="auto" w:fill="auto"/>
              <w:ind w:firstLine="660"/>
              <w:jc w:val="both"/>
              <w:rPr>
                <w:sz w:val="22"/>
                <w:szCs w:val="22"/>
              </w:rPr>
            </w:pPr>
            <w:r>
              <w:rPr>
                <w:sz w:val="22"/>
                <w:szCs w:val="22"/>
              </w:rPr>
              <w:t>1</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jc w:val="right"/>
              <w:rPr>
                <w:sz w:val="22"/>
                <w:szCs w:val="22"/>
              </w:rPr>
            </w:pPr>
            <w:r>
              <w:rPr>
                <w:sz w:val="22"/>
                <w:szCs w:val="22"/>
              </w:rPr>
              <w:t>100%</w:t>
            </w:r>
          </w:p>
        </w:tc>
        <w:tc>
          <w:tcPr>
            <w:tcW w:w="922"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33,4</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925DD3">
            <w:pPr>
              <w:pStyle w:val="a5"/>
              <w:shd w:val="clear" w:color="auto" w:fill="auto"/>
              <w:ind w:firstLine="0"/>
              <w:jc w:val="right"/>
              <w:rPr>
                <w:sz w:val="22"/>
                <w:szCs w:val="22"/>
              </w:rPr>
            </w:pPr>
            <w:r>
              <w:rPr>
                <w:sz w:val="22"/>
                <w:szCs w:val="22"/>
              </w:rPr>
              <w:t>0</w:t>
            </w:r>
            <w:r w:rsidR="005C32FC">
              <w:rPr>
                <w:sz w:val="22"/>
                <w:szCs w:val="22"/>
              </w:rPr>
              <w:t>%</w:t>
            </w:r>
          </w:p>
        </w:tc>
      </w:tr>
      <w:tr w:rsidR="007D174A" w:rsidTr="00D648F8">
        <w:trPr>
          <w:trHeight w:hRule="exact" w:val="298"/>
          <w:jc w:val="center"/>
        </w:trPr>
        <w:tc>
          <w:tcPr>
            <w:tcW w:w="734" w:type="dxa"/>
            <w:vMerge w:val="restart"/>
            <w:tcBorders>
              <w:top w:val="single" w:sz="4" w:space="0" w:color="auto"/>
              <w:left w:val="single" w:sz="4" w:space="0" w:color="auto"/>
            </w:tcBorders>
            <w:shd w:val="clear" w:color="auto" w:fill="FFFFFF"/>
            <w:textDirection w:val="btLr"/>
          </w:tcPr>
          <w:p w:rsidR="007D174A" w:rsidRDefault="005C32FC">
            <w:pPr>
              <w:pStyle w:val="a5"/>
              <w:shd w:val="clear" w:color="auto" w:fill="auto"/>
              <w:spacing w:before="380"/>
              <w:ind w:firstLine="360"/>
              <w:rPr>
                <w:sz w:val="22"/>
                <w:szCs w:val="22"/>
              </w:rPr>
            </w:pPr>
            <w:r>
              <w:rPr>
                <w:sz w:val="22"/>
                <w:szCs w:val="22"/>
              </w:rPr>
              <w:t>8 класс</w:t>
            </w:r>
          </w:p>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русский язык</w:t>
            </w:r>
          </w:p>
        </w:tc>
        <w:tc>
          <w:tcPr>
            <w:tcW w:w="985"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70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2</w:t>
            </w:r>
          </w:p>
        </w:tc>
        <w:tc>
          <w:tcPr>
            <w:tcW w:w="992" w:type="dxa"/>
            <w:tcBorders>
              <w:top w:val="single" w:sz="4" w:space="0" w:color="auto"/>
              <w:left w:val="single" w:sz="4" w:space="0" w:color="auto"/>
            </w:tcBorders>
            <w:shd w:val="clear" w:color="auto" w:fill="FFFFFF"/>
            <w:vAlign w:val="bottom"/>
          </w:tcPr>
          <w:p w:rsidR="007D174A" w:rsidRDefault="00567B26" w:rsidP="00567B26">
            <w:pPr>
              <w:pStyle w:val="a5"/>
              <w:shd w:val="clear" w:color="auto" w:fill="auto"/>
              <w:ind w:firstLine="0"/>
              <w:jc w:val="both"/>
              <w:rPr>
                <w:sz w:val="22"/>
                <w:szCs w:val="22"/>
              </w:rPr>
            </w:pPr>
            <w:r>
              <w:rPr>
                <w:sz w:val="22"/>
                <w:szCs w:val="22"/>
              </w:rPr>
              <w:t xml:space="preserve">           0</w:t>
            </w:r>
          </w:p>
        </w:tc>
        <w:tc>
          <w:tcPr>
            <w:tcW w:w="1157"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B0408D">
            <w:pPr>
              <w:pStyle w:val="a5"/>
              <w:shd w:val="clear" w:color="auto" w:fill="auto"/>
              <w:ind w:firstLine="0"/>
              <w:jc w:val="right"/>
              <w:rPr>
                <w:sz w:val="22"/>
                <w:szCs w:val="22"/>
              </w:rPr>
            </w:pPr>
            <w:r>
              <w:rPr>
                <w:sz w:val="22"/>
                <w:szCs w:val="22"/>
              </w:rPr>
              <w:t>60</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925DD3">
            <w:pPr>
              <w:pStyle w:val="a5"/>
              <w:shd w:val="clear" w:color="auto" w:fill="auto"/>
              <w:ind w:firstLine="500"/>
              <w:jc w:val="both"/>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математика</w:t>
            </w:r>
          </w:p>
        </w:tc>
        <w:tc>
          <w:tcPr>
            <w:tcW w:w="985"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700"/>
              <w:jc w:val="both"/>
              <w:rPr>
                <w:sz w:val="22"/>
                <w:szCs w:val="22"/>
              </w:rPr>
            </w:pPr>
            <w:r>
              <w:rPr>
                <w:sz w:val="22"/>
                <w:szCs w:val="22"/>
              </w:rPr>
              <w:t>6</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B0408D">
            <w:pPr>
              <w:pStyle w:val="a5"/>
              <w:shd w:val="clear" w:color="auto" w:fill="auto"/>
              <w:ind w:firstLine="0"/>
              <w:jc w:val="right"/>
              <w:rPr>
                <w:sz w:val="22"/>
                <w:szCs w:val="22"/>
              </w:rPr>
            </w:pPr>
            <w:r>
              <w:rPr>
                <w:sz w:val="22"/>
                <w:szCs w:val="22"/>
              </w:rPr>
              <w:t>50.1</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925DD3" w:rsidP="00925DD3">
            <w:pPr>
              <w:pStyle w:val="a5"/>
              <w:shd w:val="clear" w:color="auto" w:fill="auto"/>
              <w:jc w:val="both"/>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0"/>
              <w:rPr>
                <w:sz w:val="22"/>
                <w:szCs w:val="22"/>
              </w:rPr>
            </w:pPr>
            <w:r>
              <w:rPr>
                <w:sz w:val="22"/>
                <w:szCs w:val="22"/>
              </w:rPr>
              <w:t>обществознание</w:t>
            </w:r>
          </w:p>
        </w:tc>
        <w:tc>
          <w:tcPr>
            <w:tcW w:w="985"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700"/>
              <w:jc w:val="both"/>
              <w:rPr>
                <w:sz w:val="22"/>
                <w:szCs w:val="22"/>
              </w:rPr>
            </w:pPr>
            <w:r>
              <w:rPr>
                <w:sz w:val="22"/>
                <w:szCs w:val="22"/>
              </w:rPr>
              <w:t>6</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1</w:t>
            </w:r>
          </w:p>
        </w:tc>
        <w:tc>
          <w:tcPr>
            <w:tcW w:w="850"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4</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567B26">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33.4</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925DD3">
            <w:pPr>
              <w:pStyle w:val="a5"/>
              <w:shd w:val="clear" w:color="auto" w:fill="auto"/>
              <w:ind w:firstLine="500"/>
              <w:jc w:val="both"/>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0"/>
              <w:rPr>
                <w:sz w:val="22"/>
                <w:szCs w:val="22"/>
              </w:rPr>
            </w:pPr>
            <w:r>
              <w:rPr>
                <w:sz w:val="22"/>
                <w:szCs w:val="22"/>
              </w:rPr>
              <w:t>география</w:t>
            </w:r>
          </w:p>
        </w:tc>
        <w:tc>
          <w:tcPr>
            <w:tcW w:w="985"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700"/>
              <w:jc w:val="both"/>
              <w:rPr>
                <w:sz w:val="22"/>
                <w:szCs w:val="22"/>
              </w:rPr>
            </w:pPr>
            <w:r>
              <w:rPr>
                <w:sz w:val="22"/>
                <w:szCs w:val="22"/>
              </w:rPr>
              <w:t>7</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1</w:t>
            </w:r>
          </w:p>
        </w:tc>
        <w:tc>
          <w:tcPr>
            <w:tcW w:w="850"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bottom"/>
          </w:tcPr>
          <w:p w:rsidR="007D174A" w:rsidRDefault="00567B26">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0"/>
              <w:jc w:val="right"/>
              <w:rPr>
                <w:sz w:val="22"/>
                <w:szCs w:val="22"/>
              </w:rPr>
            </w:pPr>
            <w:r>
              <w:rPr>
                <w:sz w:val="22"/>
                <w:szCs w:val="22"/>
              </w:rPr>
              <w:t>28.6</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bottom"/>
          </w:tcPr>
          <w:p w:rsidR="007D174A" w:rsidRDefault="00A94118">
            <w:pPr>
              <w:pStyle w:val="a5"/>
              <w:shd w:val="clear" w:color="auto" w:fill="auto"/>
              <w:ind w:firstLine="0"/>
              <w:jc w:val="right"/>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английский язык</w:t>
            </w:r>
          </w:p>
        </w:tc>
        <w:tc>
          <w:tcPr>
            <w:tcW w:w="985"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700"/>
              <w:jc w:val="both"/>
              <w:rPr>
                <w:sz w:val="22"/>
                <w:szCs w:val="22"/>
              </w:rPr>
            </w:pPr>
            <w:r>
              <w:rPr>
                <w:sz w:val="22"/>
                <w:szCs w:val="22"/>
              </w:rPr>
              <w:t>6</w:t>
            </w:r>
          </w:p>
        </w:tc>
        <w:tc>
          <w:tcPr>
            <w:tcW w:w="992"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10</w:t>
            </w:r>
            <w:r w:rsidR="005C32FC">
              <w:rPr>
                <w:sz w:val="22"/>
                <w:szCs w:val="22"/>
              </w:rPr>
              <w:t>0%</w:t>
            </w:r>
          </w:p>
        </w:tc>
        <w:tc>
          <w:tcPr>
            <w:tcW w:w="922" w:type="dxa"/>
            <w:tcBorders>
              <w:top w:val="single" w:sz="4" w:space="0" w:color="auto"/>
              <w:left w:val="single" w:sz="4" w:space="0" w:color="auto"/>
            </w:tcBorders>
            <w:shd w:val="clear" w:color="auto" w:fill="FFFFFF"/>
            <w:vAlign w:val="center"/>
          </w:tcPr>
          <w:p w:rsidR="007D174A" w:rsidRDefault="00B0408D">
            <w:pPr>
              <w:pStyle w:val="a5"/>
              <w:shd w:val="clear" w:color="auto" w:fill="auto"/>
              <w:ind w:firstLine="0"/>
              <w:jc w:val="right"/>
              <w:rPr>
                <w:sz w:val="22"/>
                <w:szCs w:val="22"/>
              </w:rPr>
            </w:pPr>
            <w:r>
              <w:rPr>
                <w:sz w:val="22"/>
                <w:szCs w:val="22"/>
              </w:rPr>
              <w:t>50.1</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A94118">
            <w:pPr>
              <w:pStyle w:val="a5"/>
              <w:shd w:val="clear" w:color="auto" w:fill="auto"/>
              <w:ind w:firstLine="500"/>
              <w:jc w:val="both"/>
              <w:rPr>
                <w:sz w:val="22"/>
                <w:szCs w:val="22"/>
              </w:rPr>
            </w:pPr>
            <w:r>
              <w:rPr>
                <w:sz w:val="22"/>
                <w:szCs w:val="22"/>
              </w:rPr>
              <w:t>50.1</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extDirection w:val="btLr"/>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7D174A">
            <w:pPr>
              <w:pStyle w:val="a5"/>
              <w:shd w:val="clear" w:color="auto" w:fill="auto"/>
              <w:ind w:firstLine="0"/>
              <w:rPr>
                <w:sz w:val="22"/>
                <w:szCs w:val="22"/>
              </w:rPr>
            </w:pPr>
          </w:p>
        </w:tc>
        <w:tc>
          <w:tcPr>
            <w:tcW w:w="985" w:type="dxa"/>
            <w:tcBorders>
              <w:top w:val="single" w:sz="4" w:space="0" w:color="auto"/>
              <w:left w:val="single" w:sz="4" w:space="0" w:color="auto"/>
            </w:tcBorders>
            <w:shd w:val="clear" w:color="auto" w:fill="FFFFFF"/>
            <w:vAlign w:val="bottom"/>
          </w:tcPr>
          <w:p w:rsidR="007D174A" w:rsidRDefault="007D174A">
            <w:pPr>
              <w:pStyle w:val="a5"/>
              <w:shd w:val="clear" w:color="auto" w:fill="auto"/>
              <w:ind w:firstLine="700"/>
              <w:jc w:val="both"/>
              <w:rPr>
                <w:sz w:val="22"/>
                <w:szCs w:val="22"/>
              </w:rPr>
            </w:pPr>
          </w:p>
        </w:tc>
        <w:tc>
          <w:tcPr>
            <w:tcW w:w="992" w:type="dxa"/>
            <w:tcBorders>
              <w:top w:val="single" w:sz="4" w:space="0" w:color="auto"/>
              <w:left w:val="single" w:sz="4" w:space="0" w:color="auto"/>
            </w:tcBorders>
            <w:shd w:val="clear" w:color="auto" w:fill="FFFFFF"/>
            <w:vAlign w:val="bottom"/>
          </w:tcPr>
          <w:p w:rsidR="007D174A" w:rsidRDefault="007D174A">
            <w:pPr>
              <w:pStyle w:val="a5"/>
              <w:shd w:val="clear" w:color="auto" w:fill="auto"/>
              <w:ind w:firstLine="640"/>
              <w:jc w:val="both"/>
              <w:rPr>
                <w:sz w:val="22"/>
                <w:szCs w:val="22"/>
              </w:rPr>
            </w:pPr>
          </w:p>
        </w:tc>
        <w:tc>
          <w:tcPr>
            <w:tcW w:w="851" w:type="dxa"/>
            <w:tcBorders>
              <w:top w:val="single" w:sz="4" w:space="0" w:color="auto"/>
              <w:left w:val="single" w:sz="4" w:space="0" w:color="auto"/>
            </w:tcBorders>
            <w:shd w:val="clear" w:color="auto" w:fill="FFFFFF"/>
            <w:vAlign w:val="bottom"/>
          </w:tcPr>
          <w:p w:rsidR="007D174A" w:rsidRDefault="007D174A">
            <w:pPr>
              <w:pStyle w:val="a5"/>
              <w:shd w:val="clear" w:color="auto" w:fill="auto"/>
              <w:ind w:firstLine="660"/>
              <w:jc w:val="both"/>
              <w:rPr>
                <w:sz w:val="22"/>
                <w:szCs w:val="22"/>
              </w:rPr>
            </w:pPr>
          </w:p>
        </w:tc>
        <w:tc>
          <w:tcPr>
            <w:tcW w:w="850" w:type="dxa"/>
            <w:tcBorders>
              <w:top w:val="single" w:sz="4" w:space="0" w:color="auto"/>
              <w:left w:val="single" w:sz="4" w:space="0" w:color="auto"/>
            </w:tcBorders>
            <w:shd w:val="clear" w:color="auto" w:fill="FFFFFF"/>
            <w:vAlign w:val="bottom"/>
          </w:tcPr>
          <w:p w:rsidR="007D174A" w:rsidRDefault="007D174A">
            <w:pPr>
              <w:pStyle w:val="a5"/>
              <w:shd w:val="clear" w:color="auto" w:fill="auto"/>
              <w:ind w:firstLine="660"/>
              <w:jc w:val="both"/>
              <w:rPr>
                <w:sz w:val="22"/>
                <w:szCs w:val="22"/>
              </w:rPr>
            </w:pPr>
          </w:p>
        </w:tc>
        <w:tc>
          <w:tcPr>
            <w:tcW w:w="992" w:type="dxa"/>
            <w:tcBorders>
              <w:top w:val="single" w:sz="4" w:space="0" w:color="auto"/>
              <w:left w:val="single" w:sz="4" w:space="0" w:color="auto"/>
            </w:tcBorders>
            <w:shd w:val="clear" w:color="auto" w:fill="FFFFFF"/>
            <w:vAlign w:val="bottom"/>
          </w:tcPr>
          <w:p w:rsidR="007D174A" w:rsidRDefault="007D174A">
            <w:pPr>
              <w:pStyle w:val="a5"/>
              <w:shd w:val="clear" w:color="auto" w:fill="auto"/>
              <w:ind w:firstLine="660"/>
              <w:jc w:val="both"/>
              <w:rPr>
                <w:sz w:val="22"/>
                <w:szCs w:val="22"/>
              </w:rPr>
            </w:pPr>
          </w:p>
        </w:tc>
        <w:tc>
          <w:tcPr>
            <w:tcW w:w="1157" w:type="dxa"/>
            <w:tcBorders>
              <w:top w:val="single" w:sz="4" w:space="0" w:color="auto"/>
              <w:left w:val="single" w:sz="4" w:space="0" w:color="auto"/>
            </w:tcBorders>
            <w:shd w:val="clear" w:color="auto" w:fill="FFFFFF"/>
            <w:vAlign w:val="center"/>
          </w:tcPr>
          <w:p w:rsidR="007D174A" w:rsidRDefault="007D174A">
            <w:pPr>
              <w:pStyle w:val="a5"/>
              <w:shd w:val="clear" w:color="auto" w:fill="auto"/>
              <w:ind w:firstLine="0"/>
              <w:jc w:val="right"/>
              <w:rPr>
                <w:sz w:val="22"/>
                <w:szCs w:val="22"/>
              </w:rPr>
            </w:pPr>
          </w:p>
        </w:tc>
        <w:tc>
          <w:tcPr>
            <w:tcW w:w="922" w:type="dxa"/>
            <w:tcBorders>
              <w:top w:val="single" w:sz="4" w:space="0" w:color="auto"/>
              <w:left w:val="single" w:sz="4" w:space="0" w:color="auto"/>
            </w:tcBorders>
            <w:shd w:val="clear" w:color="auto" w:fill="FFFFFF"/>
            <w:vAlign w:val="center"/>
          </w:tcPr>
          <w:p w:rsidR="007D174A" w:rsidRDefault="007D174A" w:rsidP="00661481">
            <w:pPr>
              <w:pStyle w:val="a5"/>
              <w:shd w:val="clear" w:color="auto" w:fill="auto"/>
              <w:ind w:firstLine="0"/>
              <w:jc w:val="center"/>
              <w:rPr>
                <w:sz w:val="22"/>
                <w:szCs w:val="22"/>
              </w:rPr>
            </w:pP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7D174A">
            <w:pPr>
              <w:pStyle w:val="a5"/>
              <w:shd w:val="clear" w:color="auto" w:fill="auto"/>
              <w:ind w:firstLine="500"/>
              <w:jc w:val="both"/>
              <w:rPr>
                <w:sz w:val="22"/>
                <w:szCs w:val="22"/>
              </w:rPr>
            </w:pPr>
          </w:p>
        </w:tc>
      </w:tr>
      <w:tr w:rsidR="007D174A" w:rsidTr="00D648F8">
        <w:trPr>
          <w:trHeight w:hRule="exact" w:val="298"/>
          <w:jc w:val="center"/>
        </w:trPr>
        <w:tc>
          <w:tcPr>
            <w:tcW w:w="734" w:type="dxa"/>
            <w:vMerge w:val="restart"/>
            <w:tcBorders>
              <w:top w:val="single" w:sz="4" w:space="0" w:color="auto"/>
              <w:left w:val="single" w:sz="4" w:space="0" w:color="auto"/>
            </w:tcBorders>
            <w:shd w:val="clear" w:color="auto" w:fill="FFFFFF"/>
          </w:tcPr>
          <w:p w:rsidR="007D174A" w:rsidRDefault="005C32FC">
            <w:pPr>
              <w:pStyle w:val="a5"/>
              <w:shd w:val="clear" w:color="auto" w:fill="auto"/>
              <w:ind w:firstLine="0"/>
              <w:jc w:val="right"/>
              <w:rPr>
                <w:sz w:val="22"/>
                <w:szCs w:val="22"/>
              </w:rPr>
            </w:pPr>
            <w:r>
              <w:rPr>
                <w:sz w:val="22"/>
                <w:szCs w:val="22"/>
              </w:rPr>
              <w:t>9класс</w:t>
            </w:r>
          </w:p>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русский язык</w:t>
            </w:r>
          </w:p>
        </w:tc>
        <w:tc>
          <w:tcPr>
            <w:tcW w:w="985"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700"/>
              <w:jc w:val="both"/>
              <w:rPr>
                <w:sz w:val="22"/>
                <w:szCs w:val="22"/>
              </w:rPr>
            </w:pPr>
            <w:r>
              <w:rPr>
                <w:sz w:val="22"/>
                <w:szCs w:val="22"/>
              </w:rPr>
              <w:t>7</w:t>
            </w:r>
          </w:p>
        </w:tc>
        <w:tc>
          <w:tcPr>
            <w:tcW w:w="992"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14131A">
            <w:pPr>
              <w:pStyle w:val="a5"/>
              <w:shd w:val="clear" w:color="auto" w:fill="auto"/>
              <w:ind w:firstLine="660"/>
              <w:jc w:val="both"/>
              <w:rPr>
                <w:sz w:val="22"/>
                <w:szCs w:val="22"/>
              </w:rPr>
            </w:pPr>
            <w:r>
              <w:rPr>
                <w:sz w:val="22"/>
                <w:szCs w:val="22"/>
              </w:rPr>
              <w:t>3</w:t>
            </w:r>
          </w:p>
        </w:tc>
        <w:tc>
          <w:tcPr>
            <w:tcW w:w="850" w:type="dxa"/>
            <w:tcBorders>
              <w:top w:val="single" w:sz="4" w:space="0" w:color="auto"/>
              <w:left w:val="single" w:sz="4" w:space="0" w:color="auto"/>
            </w:tcBorders>
            <w:shd w:val="clear" w:color="auto" w:fill="FFFFFF"/>
            <w:vAlign w:val="bottom"/>
          </w:tcPr>
          <w:p w:rsidR="007D174A" w:rsidRDefault="0014131A">
            <w:pPr>
              <w:pStyle w:val="a5"/>
              <w:shd w:val="clear" w:color="auto" w:fill="auto"/>
              <w:ind w:firstLine="660"/>
              <w:jc w:val="both"/>
              <w:rPr>
                <w:sz w:val="22"/>
                <w:szCs w:val="22"/>
              </w:rPr>
            </w:pPr>
            <w:r>
              <w:rPr>
                <w:sz w:val="22"/>
                <w:szCs w:val="22"/>
              </w:rPr>
              <w:t>3</w:t>
            </w:r>
          </w:p>
        </w:tc>
        <w:tc>
          <w:tcPr>
            <w:tcW w:w="992"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bottom"/>
          </w:tcPr>
          <w:p w:rsidR="007D174A" w:rsidRDefault="0014131A">
            <w:pPr>
              <w:pStyle w:val="a5"/>
              <w:shd w:val="clear" w:color="auto" w:fill="auto"/>
              <w:ind w:firstLine="0"/>
              <w:jc w:val="right"/>
              <w:rPr>
                <w:sz w:val="22"/>
                <w:szCs w:val="22"/>
              </w:rPr>
            </w:pPr>
            <w:r>
              <w:rPr>
                <w:sz w:val="22"/>
                <w:szCs w:val="22"/>
              </w:rPr>
              <w:t>57.2</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bottom"/>
          </w:tcPr>
          <w:p w:rsidR="007D174A" w:rsidRDefault="00A94118" w:rsidP="00A94118">
            <w:pPr>
              <w:pStyle w:val="a5"/>
              <w:shd w:val="clear" w:color="auto" w:fill="auto"/>
              <w:ind w:firstLine="0"/>
              <w:jc w:val="center"/>
              <w:rPr>
                <w:sz w:val="22"/>
                <w:szCs w:val="22"/>
              </w:rPr>
            </w:pPr>
            <w:r>
              <w:rPr>
                <w:sz w:val="22"/>
                <w:szCs w:val="22"/>
              </w:rPr>
              <w:t>37.5</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математика</w:t>
            </w:r>
          </w:p>
        </w:tc>
        <w:tc>
          <w:tcPr>
            <w:tcW w:w="985"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700"/>
              <w:jc w:val="both"/>
              <w:rPr>
                <w:sz w:val="22"/>
                <w:szCs w:val="22"/>
              </w:rPr>
            </w:pPr>
            <w:r>
              <w:rPr>
                <w:sz w:val="22"/>
                <w:szCs w:val="22"/>
              </w:rPr>
              <w:t>7</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3</w:t>
            </w:r>
          </w:p>
        </w:tc>
        <w:tc>
          <w:tcPr>
            <w:tcW w:w="850" w:type="dxa"/>
            <w:tcBorders>
              <w:top w:val="single" w:sz="4" w:space="0" w:color="auto"/>
              <w:left w:val="single" w:sz="4" w:space="0" w:color="auto"/>
            </w:tcBorders>
            <w:shd w:val="clear" w:color="auto" w:fill="FFFFFF"/>
            <w:vAlign w:val="bottom"/>
          </w:tcPr>
          <w:p w:rsidR="007D174A" w:rsidRDefault="00661481">
            <w:pPr>
              <w:pStyle w:val="a5"/>
              <w:shd w:val="clear" w:color="auto" w:fill="auto"/>
              <w:ind w:firstLine="660"/>
              <w:jc w:val="both"/>
              <w:rPr>
                <w:sz w:val="22"/>
                <w:szCs w:val="22"/>
              </w:rPr>
            </w:pPr>
            <w:r>
              <w:rPr>
                <w:sz w:val="22"/>
                <w:szCs w:val="22"/>
              </w:rPr>
              <w:t>4</w:t>
            </w:r>
          </w:p>
        </w:tc>
        <w:tc>
          <w:tcPr>
            <w:tcW w:w="992"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10</w:t>
            </w:r>
            <w:r w:rsidR="005C32FC">
              <w:rPr>
                <w:sz w:val="22"/>
                <w:szCs w:val="22"/>
              </w:rPr>
              <w:t>0%</w:t>
            </w:r>
          </w:p>
        </w:tc>
        <w:tc>
          <w:tcPr>
            <w:tcW w:w="922" w:type="dxa"/>
            <w:tcBorders>
              <w:top w:val="single" w:sz="4" w:space="0" w:color="auto"/>
              <w:left w:val="single" w:sz="4" w:space="0" w:color="auto"/>
            </w:tcBorders>
            <w:shd w:val="clear" w:color="auto" w:fill="FFFFFF"/>
            <w:vAlign w:val="center"/>
          </w:tcPr>
          <w:p w:rsidR="007D174A" w:rsidRDefault="00661481">
            <w:pPr>
              <w:pStyle w:val="a5"/>
              <w:shd w:val="clear" w:color="auto" w:fill="auto"/>
              <w:ind w:firstLine="0"/>
              <w:jc w:val="right"/>
              <w:rPr>
                <w:sz w:val="22"/>
                <w:szCs w:val="22"/>
              </w:rPr>
            </w:pPr>
            <w:r>
              <w:rPr>
                <w:sz w:val="22"/>
                <w:szCs w:val="22"/>
              </w:rPr>
              <w:t>42.9</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A94118">
            <w:pPr>
              <w:pStyle w:val="a5"/>
              <w:shd w:val="clear" w:color="auto" w:fill="auto"/>
              <w:ind w:firstLine="500"/>
              <w:jc w:val="both"/>
              <w:rPr>
                <w:sz w:val="22"/>
                <w:szCs w:val="22"/>
              </w:rPr>
            </w:pPr>
            <w:r>
              <w:rPr>
                <w:sz w:val="22"/>
                <w:szCs w:val="22"/>
              </w:rPr>
              <w:t>37.5</w:t>
            </w:r>
            <w:r w:rsidR="005C32FC">
              <w:rPr>
                <w:sz w:val="22"/>
                <w:szCs w:val="22"/>
              </w:rPr>
              <w:t>%</w:t>
            </w:r>
          </w:p>
        </w:tc>
      </w:tr>
      <w:tr w:rsidR="007D174A" w:rsidTr="00D648F8">
        <w:trPr>
          <w:trHeight w:hRule="exact" w:val="298"/>
          <w:jc w:val="center"/>
        </w:trPr>
        <w:tc>
          <w:tcPr>
            <w:tcW w:w="734" w:type="dxa"/>
            <w:vMerge/>
            <w:tcBorders>
              <w:left w:val="single" w:sz="4" w:space="0" w:color="auto"/>
            </w:tcBorders>
            <w:shd w:val="clear" w:color="auto" w:fill="FFFFFF"/>
          </w:tcPr>
          <w:p w:rsidR="007D174A" w:rsidRDefault="007D174A"/>
        </w:tc>
        <w:tc>
          <w:tcPr>
            <w:tcW w:w="1968" w:type="dxa"/>
            <w:tcBorders>
              <w:top w:val="single" w:sz="4" w:space="0" w:color="auto"/>
              <w:left w:val="single" w:sz="4" w:space="0" w:color="auto"/>
            </w:tcBorders>
            <w:shd w:val="clear" w:color="auto" w:fill="FFFFFF"/>
            <w:vAlign w:val="center"/>
          </w:tcPr>
          <w:p w:rsidR="007D174A" w:rsidRDefault="005C32FC">
            <w:pPr>
              <w:pStyle w:val="a5"/>
              <w:shd w:val="clear" w:color="auto" w:fill="auto"/>
              <w:ind w:firstLine="0"/>
              <w:rPr>
                <w:sz w:val="22"/>
                <w:szCs w:val="22"/>
              </w:rPr>
            </w:pPr>
            <w:r>
              <w:rPr>
                <w:sz w:val="22"/>
                <w:szCs w:val="22"/>
              </w:rPr>
              <w:t>физика</w:t>
            </w:r>
          </w:p>
        </w:tc>
        <w:tc>
          <w:tcPr>
            <w:tcW w:w="985"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700"/>
              <w:jc w:val="both"/>
              <w:rPr>
                <w:sz w:val="22"/>
                <w:szCs w:val="22"/>
              </w:rPr>
            </w:pPr>
            <w:r>
              <w:rPr>
                <w:sz w:val="22"/>
                <w:szCs w:val="22"/>
              </w:rPr>
              <w:t>7</w:t>
            </w:r>
          </w:p>
        </w:tc>
        <w:tc>
          <w:tcPr>
            <w:tcW w:w="99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640"/>
              <w:jc w:val="both"/>
              <w:rPr>
                <w:sz w:val="22"/>
                <w:szCs w:val="22"/>
              </w:rPr>
            </w:pPr>
            <w:r>
              <w:rPr>
                <w:sz w:val="22"/>
                <w:szCs w:val="22"/>
              </w:rPr>
              <w:t>0</w:t>
            </w:r>
          </w:p>
        </w:tc>
        <w:tc>
          <w:tcPr>
            <w:tcW w:w="851"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660"/>
              <w:jc w:val="both"/>
              <w:rPr>
                <w:sz w:val="22"/>
                <w:szCs w:val="22"/>
              </w:rPr>
            </w:pPr>
            <w:r>
              <w:rPr>
                <w:sz w:val="22"/>
                <w:szCs w:val="22"/>
              </w:rPr>
              <w:t>2</w:t>
            </w:r>
          </w:p>
        </w:tc>
        <w:tc>
          <w:tcPr>
            <w:tcW w:w="850"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66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center"/>
          </w:tcPr>
          <w:p w:rsidR="007D174A" w:rsidRDefault="00631F4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631F4C">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631F4C">
            <w:pPr>
              <w:pStyle w:val="a5"/>
              <w:shd w:val="clear" w:color="auto" w:fill="auto"/>
              <w:ind w:firstLine="0"/>
              <w:jc w:val="right"/>
              <w:rPr>
                <w:sz w:val="22"/>
                <w:szCs w:val="22"/>
              </w:rPr>
            </w:pPr>
            <w:r>
              <w:rPr>
                <w:sz w:val="22"/>
                <w:szCs w:val="22"/>
              </w:rPr>
              <w:t>28.6</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A94118">
            <w:pPr>
              <w:pStyle w:val="a5"/>
              <w:shd w:val="clear" w:color="auto" w:fill="auto"/>
              <w:ind w:firstLine="0"/>
              <w:jc w:val="right"/>
              <w:rPr>
                <w:sz w:val="22"/>
                <w:szCs w:val="22"/>
              </w:rPr>
            </w:pPr>
            <w:r>
              <w:rPr>
                <w:sz w:val="22"/>
                <w:szCs w:val="22"/>
              </w:rPr>
              <w:t>37.5</w:t>
            </w:r>
            <w:r w:rsidR="005C32FC">
              <w:rPr>
                <w:sz w:val="22"/>
                <w:szCs w:val="22"/>
              </w:rPr>
              <w:t>%</w:t>
            </w:r>
          </w:p>
        </w:tc>
      </w:tr>
      <w:tr w:rsidR="007D174A" w:rsidTr="00D648F8">
        <w:trPr>
          <w:trHeight w:hRule="exact" w:val="293"/>
          <w:jc w:val="center"/>
        </w:trPr>
        <w:tc>
          <w:tcPr>
            <w:tcW w:w="734" w:type="dxa"/>
            <w:vMerge/>
            <w:tcBorders>
              <w:left w:val="single" w:sz="4" w:space="0" w:color="auto"/>
            </w:tcBorders>
            <w:shd w:val="clear" w:color="auto" w:fill="FFFFFF"/>
          </w:tcPr>
          <w:p w:rsidR="007D174A" w:rsidRDefault="007D174A"/>
        </w:tc>
        <w:tc>
          <w:tcPr>
            <w:tcW w:w="1968"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rPr>
                <w:sz w:val="22"/>
                <w:szCs w:val="22"/>
              </w:rPr>
            </w:pPr>
            <w:r>
              <w:rPr>
                <w:sz w:val="22"/>
                <w:szCs w:val="22"/>
              </w:rPr>
              <w:t>история</w:t>
            </w:r>
          </w:p>
        </w:tc>
        <w:tc>
          <w:tcPr>
            <w:tcW w:w="985"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700"/>
              <w:jc w:val="both"/>
              <w:rPr>
                <w:sz w:val="22"/>
                <w:szCs w:val="22"/>
              </w:rPr>
            </w:pPr>
            <w:r>
              <w:rPr>
                <w:sz w:val="22"/>
                <w:szCs w:val="22"/>
              </w:rPr>
              <w:t>7</w:t>
            </w:r>
          </w:p>
        </w:tc>
        <w:tc>
          <w:tcPr>
            <w:tcW w:w="992"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640"/>
              <w:jc w:val="both"/>
              <w:rPr>
                <w:sz w:val="22"/>
                <w:szCs w:val="22"/>
              </w:rPr>
            </w:pPr>
            <w:r>
              <w:rPr>
                <w:sz w:val="22"/>
                <w:szCs w:val="22"/>
              </w:rPr>
              <w:t>1</w:t>
            </w:r>
          </w:p>
        </w:tc>
        <w:tc>
          <w:tcPr>
            <w:tcW w:w="851"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660"/>
              <w:jc w:val="both"/>
              <w:rPr>
                <w:sz w:val="22"/>
                <w:szCs w:val="22"/>
              </w:rPr>
            </w:pPr>
            <w:r>
              <w:rPr>
                <w:sz w:val="22"/>
                <w:szCs w:val="22"/>
              </w:rPr>
              <w:t>1</w:t>
            </w:r>
          </w:p>
        </w:tc>
        <w:tc>
          <w:tcPr>
            <w:tcW w:w="850" w:type="dxa"/>
            <w:tcBorders>
              <w:top w:val="single" w:sz="4" w:space="0" w:color="auto"/>
              <w:left w:val="single" w:sz="4" w:space="0" w:color="auto"/>
            </w:tcBorders>
            <w:shd w:val="clear" w:color="auto" w:fill="FFFFFF"/>
            <w:vAlign w:val="bottom"/>
          </w:tcPr>
          <w:p w:rsidR="007D174A" w:rsidRDefault="00631F4C">
            <w:pPr>
              <w:pStyle w:val="a5"/>
              <w:shd w:val="clear" w:color="auto" w:fill="auto"/>
              <w:ind w:firstLine="660"/>
              <w:jc w:val="both"/>
              <w:rPr>
                <w:sz w:val="22"/>
                <w:szCs w:val="22"/>
              </w:rPr>
            </w:pPr>
            <w:r>
              <w:rPr>
                <w:sz w:val="22"/>
                <w:szCs w:val="22"/>
              </w:rPr>
              <w:t>5</w:t>
            </w:r>
          </w:p>
        </w:tc>
        <w:tc>
          <w:tcPr>
            <w:tcW w:w="992" w:type="dxa"/>
            <w:tcBorders>
              <w:top w:val="single" w:sz="4" w:space="0" w:color="auto"/>
              <w:left w:val="single" w:sz="4" w:space="0" w:color="auto"/>
            </w:tcBorders>
            <w:shd w:val="clear" w:color="auto" w:fill="FFFFFF"/>
            <w:vAlign w:val="center"/>
          </w:tcPr>
          <w:p w:rsidR="007D174A" w:rsidRDefault="00631F4C">
            <w:pPr>
              <w:pStyle w:val="a5"/>
              <w:shd w:val="clear" w:color="auto" w:fill="auto"/>
              <w:ind w:firstLine="660"/>
              <w:jc w:val="both"/>
              <w:rPr>
                <w:sz w:val="22"/>
                <w:szCs w:val="22"/>
              </w:rPr>
            </w:pPr>
            <w:r>
              <w:rPr>
                <w:sz w:val="22"/>
                <w:szCs w:val="22"/>
              </w:rPr>
              <w:t>0</w:t>
            </w:r>
          </w:p>
        </w:tc>
        <w:tc>
          <w:tcPr>
            <w:tcW w:w="1157" w:type="dxa"/>
            <w:tcBorders>
              <w:top w:val="single" w:sz="4" w:space="0" w:color="auto"/>
              <w:left w:val="single" w:sz="4" w:space="0" w:color="auto"/>
            </w:tcBorders>
            <w:shd w:val="clear" w:color="auto" w:fill="FFFFFF"/>
            <w:vAlign w:val="center"/>
          </w:tcPr>
          <w:p w:rsidR="007D174A" w:rsidRDefault="00631F4C">
            <w:pPr>
              <w:pStyle w:val="a5"/>
              <w:shd w:val="clear" w:color="auto" w:fill="auto"/>
              <w:ind w:firstLine="0"/>
              <w:jc w:val="right"/>
              <w:rPr>
                <w:sz w:val="22"/>
                <w:szCs w:val="22"/>
              </w:rPr>
            </w:pPr>
            <w:r>
              <w:rPr>
                <w:sz w:val="22"/>
                <w:szCs w:val="22"/>
              </w:rPr>
              <w:t>100</w:t>
            </w:r>
            <w:r w:rsidR="005C32FC">
              <w:rPr>
                <w:sz w:val="22"/>
                <w:szCs w:val="22"/>
              </w:rPr>
              <w:t>%</w:t>
            </w:r>
          </w:p>
        </w:tc>
        <w:tc>
          <w:tcPr>
            <w:tcW w:w="922" w:type="dxa"/>
            <w:tcBorders>
              <w:top w:val="single" w:sz="4" w:space="0" w:color="auto"/>
              <w:left w:val="single" w:sz="4" w:space="0" w:color="auto"/>
            </w:tcBorders>
            <w:shd w:val="clear" w:color="auto" w:fill="FFFFFF"/>
            <w:vAlign w:val="center"/>
          </w:tcPr>
          <w:p w:rsidR="007D174A" w:rsidRDefault="00631F4C" w:rsidP="00631F4C">
            <w:pPr>
              <w:pStyle w:val="a5"/>
              <w:shd w:val="clear" w:color="auto" w:fill="auto"/>
              <w:ind w:firstLine="0"/>
              <w:jc w:val="center"/>
              <w:rPr>
                <w:sz w:val="22"/>
                <w:szCs w:val="22"/>
              </w:rPr>
            </w:pPr>
            <w:r>
              <w:rPr>
                <w:sz w:val="22"/>
                <w:szCs w:val="22"/>
              </w:rPr>
              <w:t>28.6</w:t>
            </w:r>
            <w:r w:rsidR="005C32FC">
              <w:rPr>
                <w:sz w:val="22"/>
                <w:szCs w:val="22"/>
              </w:rPr>
              <w:t>%</w:t>
            </w:r>
          </w:p>
        </w:tc>
        <w:tc>
          <w:tcPr>
            <w:tcW w:w="1042" w:type="dxa"/>
            <w:tcBorders>
              <w:top w:val="single" w:sz="4" w:space="0" w:color="auto"/>
              <w:left w:val="single" w:sz="4" w:space="0" w:color="auto"/>
              <w:right w:val="single" w:sz="4" w:space="0" w:color="auto"/>
            </w:tcBorders>
            <w:shd w:val="clear" w:color="auto" w:fill="FFFFFF"/>
            <w:vAlign w:val="center"/>
          </w:tcPr>
          <w:p w:rsidR="007D174A" w:rsidRDefault="00A94118" w:rsidP="00A94118">
            <w:pPr>
              <w:pStyle w:val="a5"/>
              <w:shd w:val="clear" w:color="auto" w:fill="auto"/>
              <w:jc w:val="both"/>
              <w:rPr>
                <w:sz w:val="22"/>
                <w:szCs w:val="22"/>
              </w:rPr>
            </w:pPr>
            <w:r>
              <w:rPr>
                <w:sz w:val="22"/>
                <w:szCs w:val="22"/>
              </w:rPr>
              <w:t>37.5</w:t>
            </w:r>
            <w:r w:rsidR="005C32FC">
              <w:rPr>
                <w:sz w:val="22"/>
                <w:szCs w:val="22"/>
              </w:rPr>
              <w:t>%</w:t>
            </w:r>
          </w:p>
        </w:tc>
      </w:tr>
      <w:tr w:rsidR="007D174A" w:rsidTr="00D648F8">
        <w:trPr>
          <w:trHeight w:hRule="exact" w:val="312"/>
          <w:jc w:val="center"/>
        </w:trPr>
        <w:tc>
          <w:tcPr>
            <w:tcW w:w="734" w:type="dxa"/>
            <w:tcBorders>
              <w:top w:val="single" w:sz="4" w:space="0" w:color="auto"/>
              <w:left w:val="single" w:sz="4" w:space="0" w:color="auto"/>
              <w:bottom w:val="single" w:sz="4" w:space="0" w:color="auto"/>
            </w:tcBorders>
            <w:shd w:val="clear" w:color="auto" w:fill="FFFFFF"/>
          </w:tcPr>
          <w:p w:rsidR="007D174A" w:rsidRDefault="007D174A">
            <w:pPr>
              <w:rPr>
                <w:sz w:val="10"/>
                <w:szCs w:val="10"/>
              </w:rPr>
            </w:pPr>
          </w:p>
        </w:tc>
        <w:tc>
          <w:tcPr>
            <w:tcW w:w="1968"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rPr>
                <w:sz w:val="22"/>
                <w:szCs w:val="22"/>
              </w:rPr>
            </w:pPr>
            <w:r>
              <w:rPr>
                <w:b/>
                <w:bCs/>
                <w:sz w:val="22"/>
                <w:szCs w:val="22"/>
              </w:rPr>
              <w:t>итого</w:t>
            </w:r>
          </w:p>
        </w:tc>
        <w:tc>
          <w:tcPr>
            <w:tcW w:w="985" w:type="dxa"/>
            <w:tcBorders>
              <w:top w:val="single" w:sz="4" w:space="0" w:color="auto"/>
              <w:left w:val="single" w:sz="4" w:space="0" w:color="auto"/>
              <w:bottom w:val="single" w:sz="4" w:space="0" w:color="auto"/>
            </w:tcBorders>
            <w:shd w:val="clear" w:color="auto" w:fill="FFFFFF"/>
            <w:vAlign w:val="bottom"/>
          </w:tcPr>
          <w:p w:rsidR="007D174A" w:rsidRDefault="00D648F8">
            <w:pPr>
              <w:pStyle w:val="a5"/>
              <w:shd w:val="clear" w:color="auto" w:fill="auto"/>
              <w:ind w:firstLine="0"/>
              <w:jc w:val="right"/>
              <w:rPr>
                <w:sz w:val="22"/>
                <w:szCs w:val="22"/>
              </w:rPr>
            </w:pPr>
            <w:r>
              <w:rPr>
                <w:b/>
                <w:bCs/>
                <w:sz w:val="22"/>
                <w:szCs w:val="22"/>
              </w:rPr>
              <w:t>9</w:t>
            </w:r>
            <w:r w:rsidR="00FF7484">
              <w:rPr>
                <w:b/>
                <w:bCs/>
                <w:sz w:val="22"/>
                <w:szCs w:val="22"/>
              </w:rPr>
              <w:t>3</w:t>
            </w:r>
          </w:p>
        </w:tc>
        <w:tc>
          <w:tcPr>
            <w:tcW w:w="992" w:type="dxa"/>
            <w:tcBorders>
              <w:top w:val="single" w:sz="4" w:space="0" w:color="auto"/>
              <w:left w:val="single" w:sz="4" w:space="0" w:color="auto"/>
              <w:bottom w:val="single" w:sz="4" w:space="0" w:color="auto"/>
            </w:tcBorders>
            <w:shd w:val="clear" w:color="auto" w:fill="FFFFFF"/>
            <w:vAlign w:val="bottom"/>
          </w:tcPr>
          <w:p w:rsidR="007D174A" w:rsidRDefault="00D648F8">
            <w:pPr>
              <w:pStyle w:val="a5"/>
              <w:shd w:val="clear" w:color="auto" w:fill="auto"/>
              <w:ind w:firstLine="640"/>
              <w:jc w:val="both"/>
              <w:rPr>
                <w:sz w:val="22"/>
                <w:szCs w:val="22"/>
              </w:rPr>
            </w:pPr>
            <w:r>
              <w:rPr>
                <w:b/>
                <w:bCs/>
                <w:sz w:val="22"/>
                <w:szCs w:val="22"/>
              </w:rPr>
              <w:t>11</w:t>
            </w:r>
          </w:p>
        </w:tc>
        <w:tc>
          <w:tcPr>
            <w:tcW w:w="851" w:type="dxa"/>
            <w:tcBorders>
              <w:top w:val="single" w:sz="4" w:space="0" w:color="auto"/>
              <w:left w:val="single" w:sz="4" w:space="0" w:color="auto"/>
              <w:bottom w:val="single" w:sz="4" w:space="0" w:color="auto"/>
            </w:tcBorders>
            <w:shd w:val="clear" w:color="auto" w:fill="FFFFFF"/>
            <w:vAlign w:val="bottom"/>
          </w:tcPr>
          <w:p w:rsidR="007D174A" w:rsidRDefault="00D648F8">
            <w:pPr>
              <w:pStyle w:val="a5"/>
              <w:shd w:val="clear" w:color="auto" w:fill="auto"/>
              <w:ind w:firstLine="0"/>
              <w:jc w:val="right"/>
              <w:rPr>
                <w:sz w:val="22"/>
                <w:szCs w:val="22"/>
              </w:rPr>
            </w:pPr>
            <w:r>
              <w:rPr>
                <w:sz w:val="22"/>
                <w:szCs w:val="22"/>
              </w:rPr>
              <w:t>27</w:t>
            </w:r>
          </w:p>
        </w:tc>
        <w:tc>
          <w:tcPr>
            <w:tcW w:w="850" w:type="dxa"/>
            <w:tcBorders>
              <w:top w:val="single" w:sz="4" w:space="0" w:color="auto"/>
              <w:left w:val="single" w:sz="4" w:space="0" w:color="auto"/>
              <w:bottom w:val="single" w:sz="4" w:space="0" w:color="auto"/>
            </w:tcBorders>
            <w:shd w:val="clear" w:color="auto" w:fill="FFFFFF"/>
            <w:vAlign w:val="bottom"/>
          </w:tcPr>
          <w:p w:rsidR="007D174A" w:rsidRDefault="00FF7484">
            <w:pPr>
              <w:pStyle w:val="a5"/>
              <w:shd w:val="clear" w:color="auto" w:fill="auto"/>
              <w:ind w:firstLine="0"/>
              <w:jc w:val="right"/>
              <w:rPr>
                <w:sz w:val="22"/>
                <w:szCs w:val="22"/>
              </w:rPr>
            </w:pPr>
            <w:r>
              <w:rPr>
                <w:sz w:val="22"/>
                <w:szCs w:val="22"/>
              </w:rPr>
              <w:t>5</w:t>
            </w:r>
            <w:r w:rsidR="00147F2D">
              <w:rPr>
                <w:sz w:val="22"/>
                <w:szCs w:val="22"/>
              </w:rPr>
              <w:t>4</w:t>
            </w:r>
          </w:p>
        </w:tc>
        <w:tc>
          <w:tcPr>
            <w:tcW w:w="992" w:type="dxa"/>
            <w:tcBorders>
              <w:top w:val="single" w:sz="4" w:space="0" w:color="auto"/>
              <w:left w:val="single" w:sz="4" w:space="0" w:color="auto"/>
              <w:bottom w:val="single" w:sz="4" w:space="0" w:color="auto"/>
            </w:tcBorders>
            <w:shd w:val="clear" w:color="auto" w:fill="FFFFFF"/>
            <w:vAlign w:val="bottom"/>
          </w:tcPr>
          <w:p w:rsidR="007D174A" w:rsidRDefault="00FF7484" w:rsidP="00FF7484">
            <w:pPr>
              <w:pStyle w:val="a5"/>
              <w:shd w:val="clear" w:color="auto" w:fill="auto"/>
              <w:ind w:firstLine="0"/>
              <w:jc w:val="center"/>
              <w:rPr>
                <w:sz w:val="22"/>
                <w:szCs w:val="22"/>
              </w:rPr>
            </w:pPr>
            <w:r>
              <w:rPr>
                <w:b/>
                <w:bCs/>
                <w:sz w:val="22"/>
                <w:szCs w:val="22"/>
              </w:rPr>
              <w:t xml:space="preserve">    1</w:t>
            </w:r>
          </w:p>
        </w:tc>
        <w:tc>
          <w:tcPr>
            <w:tcW w:w="1157" w:type="dxa"/>
            <w:tcBorders>
              <w:top w:val="single" w:sz="4" w:space="0" w:color="auto"/>
              <w:left w:val="single" w:sz="4" w:space="0" w:color="auto"/>
              <w:bottom w:val="single" w:sz="4" w:space="0" w:color="auto"/>
            </w:tcBorders>
            <w:shd w:val="clear" w:color="auto" w:fill="FFFFFF"/>
            <w:vAlign w:val="bottom"/>
          </w:tcPr>
          <w:p w:rsidR="007D174A" w:rsidRDefault="00B0408D">
            <w:pPr>
              <w:pStyle w:val="a5"/>
              <w:shd w:val="clear" w:color="auto" w:fill="auto"/>
              <w:ind w:firstLine="0"/>
              <w:jc w:val="right"/>
              <w:rPr>
                <w:sz w:val="22"/>
                <w:szCs w:val="22"/>
              </w:rPr>
            </w:pPr>
            <w:r>
              <w:rPr>
                <w:b/>
                <w:bCs/>
                <w:sz w:val="22"/>
                <w:szCs w:val="22"/>
              </w:rPr>
              <w:t>99.2</w:t>
            </w:r>
            <w:r w:rsidR="005C32FC">
              <w:rPr>
                <w:b/>
                <w:bCs/>
                <w:sz w:val="22"/>
                <w:szCs w:val="22"/>
              </w:rPr>
              <w:t>%</w:t>
            </w:r>
          </w:p>
        </w:tc>
        <w:tc>
          <w:tcPr>
            <w:tcW w:w="922" w:type="dxa"/>
            <w:tcBorders>
              <w:top w:val="single" w:sz="4" w:space="0" w:color="auto"/>
              <w:left w:val="single" w:sz="4" w:space="0" w:color="auto"/>
              <w:bottom w:val="single" w:sz="4" w:space="0" w:color="auto"/>
            </w:tcBorders>
            <w:shd w:val="clear" w:color="auto" w:fill="FFFFFF"/>
            <w:vAlign w:val="bottom"/>
          </w:tcPr>
          <w:p w:rsidR="007D174A" w:rsidRDefault="00A94118" w:rsidP="00B0408D">
            <w:pPr>
              <w:pStyle w:val="a5"/>
              <w:shd w:val="clear" w:color="auto" w:fill="auto"/>
              <w:ind w:firstLine="0"/>
              <w:jc w:val="center"/>
              <w:rPr>
                <w:sz w:val="22"/>
                <w:szCs w:val="22"/>
              </w:rPr>
            </w:pPr>
            <w:r>
              <w:rPr>
                <w:b/>
                <w:bCs/>
                <w:sz w:val="22"/>
                <w:szCs w:val="22"/>
              </w:rPr>
              <w:t>39.3</w:t>
            </w:r>
            <w:r w:rsidR="005C32FC">
              <w:rPr>
                <w:b/>
                <w:bCs/>
                <w:sz w:val="22"/>
                <w:szCs w:val="22"/>
              </w:rPr>
              <w:t>%</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A94118" w:rsidP="00A94118">
            <w:pPr>
              <w:pStyle w:val="a5"/>
              <w:shd w:val="clear" w:color="auto" w:fill="auto"/>
              <w:ind w:firstLine="0"/>
              <w:jc w:val="center"/>
              <w:rPr>
                <w:sz w:val="22"/>
                <w:szCs w:val="22"/>
              </w:rPr>
            </w:pPr>
            <w:r>
              <w:rPr>
                <w:b/>
                <w:bCs/>
                <w:sz w:val="22"/>
                <w:szCs w:val="22"/>
              </w:rPr>
              <w:t>38.4</w:t>
            </w:r>
            <w:r w:rsidR="005C32FC">
              <w:rPr>
                <w:b/>
                <w:bCs/>
                <w:sz w:val="22"/>
                <w:szCs w:val="22"/>
              </w:rPr>
              <w:t>%</w:t>
            </w:r>
          </w:p>
        </w:tc>
      </w:tr>
    </w:tbl>
    <w:p w:rsidR="007D174A" w:rsidRDefault="007D174A">
      <w:pPr>
        <w:sectPr w:rsidR="007D174A">
          <w:pgSz w:w="11900" w:h="16840"/>
          <w:pgMar w:top="1018" w:right="568" w:bottom="1018" w:left="840" w:header="590" w:footer="3" w:gutter="0"/>
          <w:cols w:space="720"/>
          <w:noEndnote/>
          <w:docGrid w:linePitch="360"/>
        </w:sectPr>
      </w:pPr>
    </w:p>
    <w:p w:rsidR="007D174A" w:rsidRDefault="005C32FC">
      <w:pPr>
        <w:pStyle w:val="1"/>
        <w:numPr>
          <w:ilvl w:val="0"/>
          <w:numId w:val="2"/>
        </w:numPr>
        <w:shd w:val="clear" w:color="auto" w:fill="auto"/>
        <w:tabs>
          <w:tab w:val="left" w:pos="279"/>
        </w:tabs>
        <w:ind w:firstLine="0"/>
        <w:jc w:val="center"/>
      </w:pPr>
      <w:r>
        <w:rPr>
          <w:b/>
          <w:bCs/>
        </w:rPr>
        <w:lastRenderedPageBreak/>
        <w:t>класс</w:t>
      </w:r>
    </w:p>
    <w:p w:rsidR="007D174A" w:rsidRDefault="005C32FC">
      <w:pPr>
        <w:pStyle w:val="1"/>
        <w:shd w:val="clear" w:color="auto" w:fill="auto"/>
        <w:ind w:firstLine="820"/>
      </w:pPr>
      <w:r>
        <w:rPr>
          <w:b/>
          <w:bCs/>
        </w:rPr>
        <w:t>Русский язык.</w:t>
      </w:r>
    </w:p>
    <w:p w:rsidR="007D174A" w:rsidRDefault="005C32FC">
      <w:pPr>
        <w:pStyle w:val="1"/>
        <w:shd w:val="clear" w:color="auto" w:fill="auto"/>
        <w:ind w:firstLine="820"/>
      </w:pPr>
      <w:r>
        <w:t xml:space="preserve">Предусмотрена оценка сформированности </w:t>
      </w:r>
      <w:proofErr w:type="gramStart"/>
      <w:r>
        <w:t>следующих</w:t>
      </w:r>
      <w:proofErr w:type="gramEnd"/>
      <w:r>
        <w:t xml:space="preserve"> УУД.</w:t>
      </w:r>
    </w:p>
    <w:p w:rsidR="007D174A" w:rsidRDefault="005C32FC">
      <w:pPr>
        <w:pStyle w:val="1"/>
        <w:shd w:val="clear" w:color="auto" w:fill="auto"/>
        <w:ind w:left="820" w:firstLine="0"/>
        <w:jc w:val="both"/>
      </w:pPr>
      <w:r>
        <w:rPr>
          <w:b/>
          <w:bCs/>
          <w:i/>
          <w:iCs/>
        </w:rPr>
        <w:t>Личностные действия</w:t>
      </w:r>
      <w:r>
        <w:t>: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7D174A" w:rsidRDefault="005C32FC">
      <w:pPr>
        <w:pStyle w:val="1"/>
        <w:shd w:val="clear" w:color="auto" w:fill="auto"/>
        <w:ind w:left="820" w:firstLine="0"/>
        <w:jc w:val="both"/>
      </w:pPr>
      <w:r>
        <w:rPr>
          <w:b/>
          <w:bCs/>
          <w:i/>
          <w:iCs/>
        </w:rPr>
        <w:t>Регулятивные действия:</w:t>
      </w:r>
      <w:r>
        <w:t xml:space="preserve"> целеполагание, планирование, контроль и коррекция, саморегуляция.</w:t>
      </w:r>
    </w:p>
    <w:p w:rsidR="007D174A" w:rsidRDefault="005C32FC">
      <w:pPr>
        <w:pStyle w:val="1"/>
        <w:shd w:val="clear" w:color="auto" w:fill="auto"/>
        <w:ind w:left="820" w:firstLine="0"/>
        <w:jc w:val="both"/>
      </w:pPr>
      <w:proofErr w:type="gramStart"/>
      <w:r>
        <w:rPr>
          <w:b/>
          <w:bCs/>
          <w:i/>
          <w:iCs/>
        </w:rPr>
        <w:t>Общеучебные универсальные учебные действия:</w:t>
      </w:r>
      <w: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t xml:space="preserve">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p>
    <w:p w:rsidR="007D174A" w:rsidRDefault="005C32FC">
      <w:pPr>
        <w:pStyle w:val="1"/>
        <w:shd w:val="clear" w:color="auto" w:fill="auto"/>
        <w:ind w:left="820" w:firstLine="0"/>
        <w:jc w:val="both"/>
      </w:pPr>
      <w:r>
        <w:rPr>
          <w:b/>
          <w:bCs/>
          <w:i/>
          <w:iCs/>
        </w:rPr>
        <w:t>Логические универсальные действия:</w:t>
      </w:r>
      <w: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7D174A" w:rsidRDefault="005C32FC">
      <w:pPr>
        <w:pStyle w:val="1"/>
        <w:shd w:val="clear" w:color="auto" w:fill="auto"/>
        <w:spacing w:after="300"/>
        <w:ind w:left="820" w:firstLine="0"/>
        <w:jc w:val="both"/>
      </w:pPr>
      <w:r>
        <w:rPr>
          <w:b/>
          <w:bCs/>
          <w:i/>
          <w:iCs/>
        </w:rPr>
        <w:t>Коммуникативные действия:</w:t>
      </w:r>
      <w: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D174A" w:rsidRDefault="005C32FC">
      <w:pPr>
        <w:pStyle w:val="1"/>
        <w:shd w:val="clear" w:color="auto" w:fill="auto"/>
        <w:ind w:left="820" w:firstLine="0"/>
        <w:jc w:val="both"/>
      </w:pPr>
      <w:r>
        <w:t>Вариант проверочной работы состоит из дв</w:t>
      </w:r>
      <w:r w:rsidR="005E547E">
        <w:t>ух частей</w:t>
      </w:r>
    </w:p>
    <w:p w:rsidR="007D174A" w:rsidRDefault="005C32FC">
      <w:pPr>
        <w:pStyle w:val="1"/>
        <w:shd w:val="clear" w:color="auto" w:fill="auto"/>
        <w:ind w:left="820" w:firstLine="0"/>
        <w:jc w:val="both"/>
      </w:pPr>
      <w:r>
        <w:t>Часть 1 содержит 3 задания: диктант (задание 1) и 2 задания по написанному тексту.</w:t>
      </w:r>
    </w:p>
    <w:p w:rsidR="007D174A" w:rsidRDefault="005C32FC">
      <w:pPr>
        <w:pStyle w:val="1"/>
        <w:shd w:val="clear" w:color="auto" w:fill="auto"/>
        <w:spacing w:after="300"/>
        <w:ind w:left="820" w:firstLine="0"/>
        <w:jc w:val="both"/>
      </w:pPr>
      <w:r>
        <w:t>Часть 2 содержит 12 заданий, в том числе 9 заданий к приведённому в варианте проверочной работы тексту для чтения.</w:t>
      </w:r>
    </w:p>
    <w:p w:rsidR="007D174A" w:rsidRDefault="005E30AC">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pPr>
            <w:r>
              <w:t>«5»</w:t>
            </w:r>
          </w:p>
        </w:tc>
      </w:tr>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2</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50</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E76C9C">
            <w:pPr>
              <w:pStyle w:val="a5"/>
              <w:shd w:val="clear" w:color="auto" w:fill="auto"/>
              <w:ind w:firstLine="0"/>
              <w:jc w:val="center"/>
            </w:pPr>
            <w:r>
              <w:t>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5C32FC">
            <w:pPr>
              <w:pStyle w:val="a5"/>
              <w:shd w:val="clear" w:color="auto" w:fill="auto"/>
              <w:ind w:firstLine="0"/>
              <w:jc w:val="center"/>
            </w:pPr>
            <w:r>
              <w:t>1</w:t>
            </w:r>
          </w:p>
        </w:tc>
      </w:tr>
    </w:tbl>
    <w:p w:rsidR="007D174A" w:rsidRDefault="007D174A">
      <w:pPr>
        <w:spacing w:after="299" w:line="1" w:lineRule="exact"/>
      </w:pPr>
    </w:p>
    <w:p w:rsidR="007D174A" w:rsidRDefault="00FD1092">
      <w:pPr>
        <w:pStyle w:val="1"/>
        <w:shd w:val="clear" w:color="auto" w:fill="auto"/>
        <w:ind w:firstLine="820"/>
      </w:pPr>
      <w:r>
        <w:t>Оценка выше годовой - 0</w:t>
      </w:r>
      <w:r w:rsidR="005C32FC">
        <w:t xml:space="preserve"> человек.</w:t>
      </w:r>
    </w:p>
    <w:p w:rsidR="007D174A" w:rsidRDefault="00FD1092">
      <w:pPr>
        <w:pStyle w:val="1"/>
        <w:shd w:val="clear" w:color="auto" w:fill="auto"/>
        <w:spacing w:after="300"/>
        <w:ind w:firstLine="820"/>
      </w:pPr>
      <w:r>
        <w:t>Подтвердили годовую оценку - 2</w:t>
      </w:r>
      <w:r w:rsidR="005C32FC">
        <w:t xml:space="preserve"> человека.</w:t>
      </w:r>
    </w:p>
    <w:p w:rsidR="00576D87" w:rsidRDefault="00576D87">
      <w:pPr>
        <w:pStyle w:val="1"/>
        <w:shd w:val="clear" w:color="auto" w:fill="auto"/>
        <w:spacing w:after="300"/>
        <w:ind w:firstLine="820"/>
      </w:pPr>
    </w:p>
    <w:p w:rsidR="00C83BD8" w:rsidRDefault="00576D87" w:rsidP="005E30AC">
      <w:pPr>
        <w:pStyle w:val="1"/>
        <w:shd w:val="clear" w:color="auto" w:fill="auto"/>
        <w:spacing w:after="300"/>
        <w:ind w:firstLine="820"/>
        <w:jc w:val="center"/>
      </w:pPr>
      <w:r>
        <w:t>Достижение планируемых результатов</w:t>
      </w:r>
      <w:proofErr w:type="gramStart"/>
      <w:r>
        <w:t xml:space="preserve"> :</w:t>
      </w:r>
      <w:proofErr w:type="gramEnd"/>
    </w:p>
    <w:tbl>
      <w:tblPr>
        <w:tblW w:w="29332" w:type="dxa"/>
        <w:tblInd w:w="392" w:type="dxa"/>
        <w:tblLook w:val="04A0"/>
      </w:tblPr>
      <w:tblGrid>
        <w:gridCol w:w="10652"/>
        <w:gridCol w:w="351"/>
        <w:gridCol w:w="222"/>
        <w:gridCol w:w="222"/>
        <w:gridCol w:w="235"/>
        <w:gridCol w:w="8820"/>
        <w:gridCol w:w="8830"/>
      </w:tblGrid>
      <w:tr w:rsidR="00820ED5" w:rsidRPr="0052198B" w:rsidTr="00820ED5">
        <w:trPr>
          <w:gridAfter w:val="4"/>
          <w:wAfter w:w="19438" w:type="dxa"/>
          <w:trHeight w:val="300"/>
        </w:trPr>
        <w:tc>
          <w:tcPr>
            <w:tcW w:w="9311" w:type="dxa"/>
            <w:tcBorders>
              <w:top w:val="nil"/>
              <w:left w:val="nil"/>
              <w:bottom w:val="nil"/>
              <w:right w:val="nil"/>
            </w:tcBorders>
            <w:shd w:val="clear" w:color="auto" w:fill="auto"/>
          </w:tcPr>
          <w:tbl>
            <w:tblPr>
              <w:tblW w:w="9941" w:type="dxa"/>
              <w:tblLook w:val="04A0"/>
            </w:tblPr>
            <w:tblGrid>
              <w:gridCol w:w="9719"/>
              <w:gridCol w:w="717"/>
            </w:tblGrid>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5E30AC" w:rsidRDefault="008247D7" w:rsidP="008247D7">
                  <w:pPr>
                    <w:widowControl/>
                    <w:jc w:val="both"/>
                    <w:rPr>
                      <w:rFonts w:ascii="Times New Roman" w:eastAsia="Times New Roman" w:hAnsi="Times New Roman" w:cs="Times New Roman"/>
                      <w:sz w:val="28"/>
                      <w:szCs w:val="28"/>
                      <w:lang w:bidi="ar-SA"/>
                    </w:rPr>
                  </w:pPr>
                  <w:r w:rsidRPr="005E30AC">
                    <w:rPr>
                      <w:rFonts w:ascii="Times New Roman" w:eastAsia="Times New Roman" w:hAnsi="Times New Roman" w:cs="Times New Roman"/>
                      <w:sz w:val="28"/>
                      <w:szCs w:val="28"/>
                      <w:lang w:bidi="ar-SA"/>
                    </w:rPr>
                    <w:t xml:space="preserve">1К1. 1K1. Умение писать текст под диктовку, соблюдая в практике </w:t>
                  </w:r>
                  <w:proofErr w:type="gramStart"/>
                  <w:r w:rsidRPr="005E30AC">
                    <w:rPr>
                      <w:rFonts w:ascii="Times New Roman" w:eastAsia="Times New Roman" w:hAnsi="Times New Roman" w:cs="Times New Roman"/>
                      <w:sz w:val="28"/>
                      <w:szCs w:val="28"/>
                      <w:lang w:bidi="ar-SA"/>
                    </w:rPr>
                    <w:t>письма</w:t>
                  </w:r>
                  <w:proofErr w:type="gramEnd"/>
                  <w:r w:rsidRPr="005E30AC">
                    <w:rPr>
                      <w:rFonts w:ascii="Times New Roman" w:eastAsia="Times New Roman" w:hAnsi="Times New Roman" w:cs="Times New Roman"/>
                      <w:sz w:val="28"/>
                      <w:szCs w:val="28"/>
                      <w:lang w:bidi="ar-SA"/>
                    </w:rPr>
                    <w:t xml:space="preserve"> изученные </w:t>
                  </w:r>
                  <w:r w:rsidR="005E30AC">
                    <w:rPr>
                      <w:rFonts w:ascii="Times New Roman" w:eastAsia="Times New Roman" w:hAnsi="Times New Roman" w:cs="Times New Roman"/>
                      <w:sz w:val="28"/>
                      <w:szCs w:val="28"/>
                      <w:lang w:bidi="ar-SA"/>
                    </w:rPr>
                    <w:t xml:space="preserve">   </w:t>
                  </w:r>
                  <w:r w:rsidRPr="005E30AC">
                    <w:rPr>
                      <w:rFonts w:ascii="Times New Roman" w:eastAsia="Times New Roman" w:hAnsi="Times New Roman" w:cs="Times New Roman"/>
                      <w:sz w:val="28"/>
                      <w:szCs w:val="28"/>
                      <w:lang w:bidi="ar-SA"/>
                    </w:rPr>
                    <w:t>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r w:rsidR="005E30AC">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8247D7" w:rsidP="008247D7">
                  <w:pPr>
                    <w:widowControl/>
                    <w:jc w:val="both"/>
                    <w:rPr>
                      <w:rFonts w:ascii="Calibri" w:eastAsia="Times New Roman" w:hAnsi="Calibri" w:cs="Calibri"/>
                      <w:sz w:val="22"/>
                      <w:szCs w:val="22"/>
                      <w:lang w:bidi="ar-SA"/>
                    </w:rPr>
                  </w:pPr>
                  <w:r>
                    <w:rPr>
                      <w:rFonts w:ascii="Calibri" w:eastAsia="Times New Roman" w:hAnsi="Calibri" w:cs="Calibri"/>
                      <w:sz w:val="22"/>
                      <w:szCs w:val="22"/>
                      <w:lang w:bidi="ar-SA"/>
                    </w:rPr>
                    <w:t>62,5</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5E30AC" w:rsidRDefault="008247D7" w:rsidP="005E30AC">
                  <w:pPr>
                    <w:widowControl/>
                    <w:jc w:val="both"/>
                    <w:rPr>
                      <w:rFonts w:ascii="Times New Roman" w:eastAsia="Times New Roman" w:hAnsi="Times New Roman" w:cs="Times New Roman"/>
                      <w:sz w:val="28"/>
                      <w:szCs w:val="28"/>
                      <w:lang w:bidi="ar-SA"/>
                    </w:rPr>
                  </w:pPr>
                  <w:r w:rsidRPr="005E30AC">
                    <w:rPr>
                      <w:rFonts w:ascii="Times New Roman" w:eastAsia="Times New Roman" w:hAnsi="Times New Roman" w:cs="Times New Roman"/>
                      <w:sz w:val="28"/>
                      <w:szCs w:val="28"/>
                      <w:lang w:bidi="ar-SA"/>
                    </w:rPr>
                    <w:t xml:space="preserve">1К2. 1K2. Умение писать текст под диктовку, соблюдая в практике </w:t>
                  </w:r>
                  <w:proofErr w:type="gramStart"/>
                  <w:r w:rsidRPr="005E30AC">
                    <w:rPr>
                      <w:rFonts w:ascii="Times New Roman" w:eastAsia="Times New Roman" w:hAnsi="Times New Roman" w:cs="Times New Roman"/>
                      <w:sz w:val="28"/>
                      <w:szCs w:val="28"/>
                      <w:lang w:bidi="ar-SA"/>
                    </w:rPr>
                    <w:t>письма</w:t>
                  </w:r>
                  <w:proofErr w:type="gramEnd"/>
                  <w:r w:rsidRPr="005E30AC">
                    <w:rPr>
                      <w:rFonts w:ascii="Times New Roman" w:eastAsia="Times New Roman" w:hAnsi="Times New Roman" w:cs="Times New Roman"/>
                      <w:sz w:val="28"/>
                      <w:szCs w:val="28"/>
                      <w:lang w:bidi="ar-SA"/>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r w:rsidR="005E30AC">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8247D7"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5E30AC" w:rsidRDefault="008247D7" w:rsidP="00914C41">
                  <w:pPr>
                    <w:widowControl/>
                    <w:jc w:val="both"/>
                    <w:rPr>
                      <w:rFonts w:ascii="Times New Roman" w:eastAsia="Times New Roman" w:hAnsi="Times New Roman" w:cs="Times New Roman"/>
                      <w:sz w:val="28"/>
                      <w:szCs w:val="28"/>
                      <w:lang w:bidi="ar-SA"/>
                    </w:rPr>
                  </w:pPr>
                  <w:r w:rsidRPr="005E30AC">
                    <w:rPr>
                      <w:rFonts w:ascii="Times New Roman" w:eastAsia="Times New Roman" w:hAnsi="Times New Roman" w:cs="Times New Roman"/>
                      <w:sz w:val="28"/>
                      <w:szCs w:val="28"/>
                      <w:lang w:bidi="ar-SA"/>
                    </w:rPr>
                    <w:t>2. 2. Умение распознавать однородные члены предложения. Выделять предложения с однородными членами</w:t>
                  </w:r>
                  <w:r w:rsidR="005E30AC">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8247D7"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83,33</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r w:rsidRPr="00914C41">
                    <w:rPr>
                      <w:rFonts w:ascii="Times New Roman" w:eastAsia="Times New Roman" w:hAnsi="Times New Roman" w:cs="Times New Roman"/>
                      <w:sz w:val="28"/>
                      <w:szCs w:val="28"/>
                      <w:lang w:bidi="ar-SA"/>
                    </w:rPr>
                    <w:t>3.1. 3.1. Умение распознавать главные члены предложения. Находить главные и второстепенные (без деления на виды) члены предложения</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r w:rsidRPr="00914C41">
                    <w:rPr>
                      <w:rFonts w:ascii="Times New Roman" w:eastAsia="Times New Roman" w:hAnsi="Times New Roman" w:cs="Times New Roman"/>
                      <w:sz w:val="28"/>
                      <w:szCs w:val="28"/>
                      <w:lang w:bidi="ar-SA"/>
                    </w:rPr>
                    <w:t>3.2. 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4. 4. </w:t>
                  </w:r>
                  <w:r w:rsidRPr="00914C41">
                    <w:rPr>
                      <w:rFonts w:ascii="Times New Roman" w:eastAsia="Times New Roman" w:hAnsi="Times New Roman" w:cs="Times New Roman"/>
                      <w:sz w:val="28"/>
                      <w:szCs w:val="28"/>
                      <w:lang w:bidi="ar-SA"/>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820ED5">
                  <w:pPr>
                    <w:widowControl/>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5. 5. </w:t>
                  </w:r>
                  <w:r w:rsidRPr="00914C41">
                    <w:rPr>
                      <w:rFonts w:ascii="Times New Roman" w:eastAsia="Times New Roman" w:hAnsi="Times New Roman" w:cs="Times New Roman"/>
                      <w:sz w:val="28"/>
                      <w:szCs w:val="28"/>
                      <w:lang w:bidi="ar-SA"/>
                    </w:rPr>
                    <w:t>Умение классифицировать согласные звуки. Характеризовать звуки русского языка: согласные звонкие/глухие</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6. 6</w:t>
                  </w:r>
                  <w:r w:rsidRPr="00914C41">
                    <w:rPr>
                      <w:rFonts w:ascii="Times New Roman" w:eastAsia="Times New Roman" w:hAnsi="Times New Roman" w:cs="Times New Roman"/>
                      <w:sz w:val="28"/>
                      <w:szCs w:val="28"/>
                      <w:lang w:bidi="ar-SA"/>
                    </w:rPr>
                    <w:t>.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7. 7. </w:t>
                  </w:r>
                  <w:r w:rsidRPr="00914C41">
                    <w:rPr>
                      <w:rFonts w:ascii="Times New Roman" w:eastAsia="Times New Roman" w:hAnsi="Times New Roman" w:cs="Times New Roman"/>
                      <w:sz w:val="28"/>
                      <w:szCs w:val="28"/>
                      <w:lang w:bidi="ar-SA"/>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8. 8. </w:t>
                  </w:r>
                  <w:r w:rsidRPr="00914C41">
                    <w:rPr>
                      <w:rFonts w:ascii="Times New Roman" w:eastAsia="Times New Roman" w:hAnsi="Times New Roman" w:cs="Times New Roman"/>
                      <w:sz w:val="28"/>
                      <w:szCs w:val="28"/>
                      <w:lang w:bidi="ar-SA"/>
                    </w:rPr>
                    <w:t xml:space="preserve">Умение строить речевое высказывание заданной структуры (вопросительное предложение) в письменной форме по содержанию </w:t>
                  </w:r>
                  <w:r w:rsidRPr="00914C41">
                    <w:rPr>
                      <w:rFonts w:ascii="Times New Roman" w:eastAsia="Times New Roman" w:hAnsi="Times New Roman" w:cs="Times New Roman"/>
                      <w:sz w:val="28"/>
                      <w:szCs w:val="28"/>
                      <w:lang w:bidi="ar-SA"/>
                    </w:rPr>
                    <w:lastRenderedPageBreak/>
                    <w:t>прочитанного текста. Задавать вопросы по содержанию текста и отвечать на них, подтверждая ответ примерами из текста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lastRenderedPageBreak/>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lastRenderedPageBreak/>
                    <w:t>9. 9</w:t>
                  </w:r>
                  <w:r w:rsidRPr="00914C41">
                    <w:rPr>
                      <w:rFonts w:ascii="Times New Roman" w:eastAsia="Times New Roman" w:hAnsi="Times New Roman" w:cs="Times New Roman"/>
                      <w:sz w:val="28"/>
                      <w:szCs w:val="28"/>
                      <w:lang w:bidi="ar-SA"/>
                    </w:rPr>
                    <w:t>.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r w:rsidR="00914C41" w:rsidRPr="00914C41">
                    <w:rPr>
                      <w:rFonts w:ascii="Times New Roman" w:eastAsia="Times New Roman" w:hAnsi="Times New Roman" w:cs="Times New Roman"/>
                      <w:sz w:val="28"/>
                      <w:szCs w:val="28"/>
                      <w:lang w:bidi="ar-SA"/>
                    </w:rPr>
                    <w:t>.</w:t>
                  </w:r>
                  <w:r w:rsidRPr="00820ED5">
                    <w:rPr>
                      <w:rFonts w:ascii="Calibri" w:eastAsia="Times New Roman" w:hAnsi="Calibri" w:cs="Calibri"/>
                      <w:sz w:val="22"/>
                      <w:szCs w:val="22"/>
                      <w:lang w:bidi="ar-SA"/>
                    </w:rPr>
                    <w:t xml:space="preserve">  </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10. 10. </w:t>
                  </w:r>
                  <w:r w:rsidRPr="00914C41">
                    <w:rPr>
                      <w:rFonts w:ascii="Times New Roman" w:eastAsia="Times New Roman" w:hAnsi="Times New Roman" w:cs="Times New Roman"/>
                      <w:sz w:val="28"/>
                      <w:szCs w:val="28"/>
                      <w:lang w:bidi="ar-SA"/>
                    </w:rPr>
                    <w:t>Умение подбирать к слову близкие по значению слова. Подбирать синонимы для устранения повторов в тексте</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11. 11. </w:t>
                  </w:r>
                  <w:r w:rsidRPr="00914C41">
                    <w:rPr>
                      <w:rFonts w:ascii="Times New Roman" w:eastAsia="Times New Roman" w:hAnsi="Times New Roman" w:cs="Times New Roman"/>
                      <w:sz w:val="28"/>
                      <w:szCs w:val="28"/>
                      <w:lang w:bidi="ar-SA"/>
                    </w:rPr>
                    <w:t>Умение классифицировать слова по составу. Находить в словах с однозначно выделяемыми морфемами окончание, корень, приставку, суффикс</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12.1. 12.1. </w:t>
                  </w:r>
                  <w:r w:rsidRPr="00914C41">
                    <w:rPr>
                      <w:rFonts w:ascii="Times New Roman" w:eastAsia="Times New Roman" w:hAnsi="Times New Roman" w:cs="Times New Roman"/>
                      <w:sz w:val="28"/>
                      <w:szCs w:val="28"/>
                      <w:lang w:bidi="ar-SA"/>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14C41">
                    <w:rPr>
                      <w:rFonts w:ascii="Times New Roman" w:eastAsia="Times New Roman" w:hAnsi="Times New Roman" w:cs="Times New Roman"/>
                      <w:sz w:val="28"/>
                      <w:szCs w:val="28"/>
                      <w:lang w:bidi="ar-SA"/>
                    </w:rPr>
                    <w:t xml:space="preserve"> / П</w:t>
                  </w:r>
                  <w:proofErr w:type="gramEnd"/>
                  <w:r w:rsidRPr="00914C41">
                    <w:rPr>
                      <w:rFonts w:ascii="Times New Roman" w:eastAsia="Times New Roman" w:hAnsi="Times New Roman" w:cs="Times New Roman"/>
                      <w:sz w:val="28"/>
                      <w:szCs w:val="28"/>
                      <w:lang w:bidi="ar-SA"/>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12.2. 12.2. </w:t>
                  </w:r>
                  <w:r w:rsidRPr="00914C41">
                    <w:rPr>
                      <w:rFonts w:ascii="Times New Roman" w:eastAsia="Times New Roman" w:hAnsi="Times New Roman" w:cs="Times New Roman"/>
                      <w:sz w:val="28"/>
                      <w:szCs w:val="28"/>
                      <w:lang w:bidi="ar-SA"/>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14C41">
                    <w:rPr>
                      <w:rFonts w:ascii="Times New Roman" w:eastAsia="Times New Roman" w:hAnsi="Times New Roman" w:cs="Times New Roman"/>
                      <w:sz w:val="28"/>
                      <w:szCs w:val="28"/>
                      <w:lang w:bidi="ar-SA"/>
                    </w:rPr>
                    <w:t xml:space="preserve"> / П</w:t>
                  </w:r>
                  <w:proofErr w:type="gramEnd"/>
                  <w:r w:rsidRPr="00914C41">
                    <w:rPr>
                      <w:rFonts w:ascii="Times New Roman" w:eastAsia="Times New Roman" w:hAnsi="Times New Roman" w:cs="Times New Roman"/>
                      <w:sz w:val="28"/>
                      <w:szCs w:val="28"/>
                      <w:lang w:bidi="ar-SA"/>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r w:rsidRPr="00914C41">
                    <w:rPr>
                      <w:rFonts w:ascii="Times New Roman" w:eastAsia="Times New Roman" w:hAnsi="Times New Roman" w:cs="Times New Roman"/>
                      <w:sz w:val="28"/>
                      <w:szCs w:val="28"/>
                      <w:lang w:bidi="ar-SA"/>
                    </w:rPr>
                    <w:t>13.1. 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14C41">
                    <w:rPr>
                      <w:rFonts w:ascii="Times New Roman" w:eastAsia="Times New Roman" w:hAnsi="Times New Roman" w:cs="Times New Roman"/>
                      <w:sz w:val="28"/>
                      <w:szCs w:val="28"/>
                      <w:lang w:bidi="ar-SA"/>
                    </w:rPr>
                    <w:t xml:space="preserve"> / П</w:t>
                  </w:r>
                  <w:proofErr w:type="gramEnd"/>
                  <w:r w:rsidRPr="00914C41">
                    <w:rPr>
                      <w:rFonts w:ascii="Times New Roman" w:eastAsia="Times New Roman" w:hAnsi="Times New Roman" w:cs="Times New Roman"/>
                      <w:sz w:val="28"/>
                      <w:szCs w:val="28"/>
                      <w:lang w:bidi="ar-SA"/>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r w:rsidRPr="00914C41">
                    <w:rPr>
                      <w:rFonts w:ascii="Times New Roman" w:eastAsia="Times New Roman" w:hAnsi="Times New Roman" w:cs="Times New Roman"/>
                      <w:sz w:val="28"/>
                      <w:szCs w:val="28"/>
                      <w:lang w:bidi="ar-SA"/>
                    </w:rPr>
                    <w:t>13.2. 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14C41">
                    <w:rPr>
                      <w:rFonts w:ascii="Times New Roman" w:eastAsia="Times New Roman" w:hAnsi="Times New Roman" w:cs="Times New Roman"/>
                      <w:sz w:val="28"/>
                      <w:szCs w:val="28"/>
                      <w:lang w:bidi="ar-SA"/>
                    </w:rPr>
                    <w:t xml:space="preserve"> / П</w:t>
                  </w:r>
                  <w:proofErr w:type="gramEnd"/>
                  <w:r w:rsidRPr="00914C41">
                    <w:rPr>
                      <w:rFonts w:ascii="Times New Roman" w:eastAsia="Times New Roman" w:hAnsi="Times New Roman" w:cs="Times New Roman"/>
                      <w:sz w:val="28"/>
                      <w:szCs w:val="28"/>
                      <w:lang w:bidi="ar-SA"/>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25</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14. 14. </w:t>
                  </w:r>
                  <w:r w:rsidRPr="00914C41">
                    <w:rPr>
                      <w:rFonts w:ascii="Times New Roman" w:eastAsia="Times New Roman" w:hAnsi="Times New Roman" w:cs="Times New Roman"/>
                      <w:sz w:val="28"/>
                      <w:szCs w:val="28"/>
                      <w:lang w:bidi="ar-SA"/>
                    </w:rPr>
                    <w:t>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r w:rsidR="00914C41">
                    <w:rPr>
                      <w:rFonts w:ascii="Calibri" w:eastAsia="Times New Roman" w:hAnsi="Calibri" w:cs="Calibri"/>
                      <w:sz w:val="22"/>
                      <w:szCs w:val="22"/>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820ED5" w:rsidRDefault="008247D7" w:rsidP="00914C41">
                  <w:pPr>
                    <w:widowControl/>
                    <w:jc w:val="both"/>
                    <w:rPr>
                      <w:rFonts w:ascii="Calibri" w:eastAsia="Times New Roman" w:hAnsi="Calibri" w:cs="Calibri"/>
                      <w:sz w:val="22"/>
                      <w:szCs w:val="22"/>
                      <w:lang w:bidi="ar-SA"/>
                    </w:rPr>
                  </w:pPr>
                  <w:r w:rsidRPr="00820ED5">
                    <w:rPr>
                      <w:rFonts w:ascii="Calibri" w:eastAsia="Times New Roman" w:hAnsi="Calibri" w:cs="Calibri"/>
                      <w:sz w:val="22"/>
                      <w:szCs w:val="22"/>
                      <w:lang w:bidi="ar-SA"/>
                    </w:rPr>
                    <w:t xml:space="preserve">15.1. 15.1. </w:t>
                  </w:r>
                  <w:r w:rsidRPr="00914C41">
                    <w:rPr>
                      <w:rFonts w:ascii="Times New Roman" w:eastAsia="Times New Roman" w:hAnsi="Times New Roman" w:cs="Times New Roman"/>
                      <w:sz w:val="28"/>
                      <w:szCs w:val="28"/>
                      <w:lang w:bidi="ar-SA"/>
                    </w:rPr>
                    <w:t xml:space="preserve">Умение на основе данной информации  и собственного жизненного опыта </w:t>
                  </w:r>
                  <w:proofErr w:type="gramStart"/>
                  <w:r w:rsidRPr="00914C41">
                    <w:rPr>
                      <w:rFonts w:ascii="Times New Roman" w:eastAsia="Times New Roman" w:hAnsi="Times New Roman" w:cs="Times New Roman"/>
                      <w:sz w:val="28"/>
                      <w:szCs w:val="28"/>
                      <w:lang w:bidi="ar-SA"/>
                    </w:rPr>
                    <w:t>обучающихся</w:t>
                  </w:r>
                  <w:proofErr w:type="gramEnd"/>
                  <w:r w:rsidRPr="00914C41">
                    <w:rPr>
                      <w:rFonts w:ascii="Times New Roman" w:eastAsia="Times New Roman" w:hAnsi="Times New Roman" w:cs="Times New Roman"/>
                      <w:sz w:val="28"/>
                      <w:szCs w:val="28"/>
                      <w:lang w:bidi="ar-SA"/>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w:t>
                  </w:r>
                  <w:r w:rsidRPr="00914C41">
                    <w:rPr>
                      <w:rFonts w:ascii="Times New Roman" w:eastAsia="Times New Roman" w:hAnsi="Times New Roman" w:cs="Times New Roman"/>
                      <w:sz w:val="28"/>
                      <w:szCs w:val="28"/>
                      <w:lang w:bidi="ar-SA"/>
                    </w:rPr>
                    <w:lastRenderedPageBreak/>
                    <w:t>содержащейся в тексте информации</w:t>
                  </w:r>
                  <w:r w:rsidR="00914C41">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lastRenderedPageBreak/>
                    <w:t>75</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r w:rsidRPr="00914C41">
                    <w:rPr>
                      <w:rFonts w:ascii="Times New Roman" w:eastAsia="Times New Roman" w:hAnsi="Times New Roman" w:cs="Times New Roman"/>
                      <w:sz w:val="28"/>
                      <w:szCs w:val="28"/>
                      <w:lang w:bidi="ar-SA"/>
                    </w:rPr>
                    <w:lastRenderedPageBreak/>
                    <w:t xml:space="preserve">15.2. 15.2. Умение на основе данной информации  и собственного жизненного опыта </w:t>
                  </w:r>
                  <w:proofErr w:type="gramStart"/>
                  <w:r w:rsidRPr="00914C41">
                    <w:rPr>
                      <w:rFonts w:ascii="Times New Roman" w:eastAsia="Times New Roman" w:hAnsi="Times New Roman" w:cs="Times New Roman"/>
                      <w:sz w:val="28"/>
                      <w:szCs w:val="28"/>
                      <w:lang w:bidi="ar-SA"/>
                    </w:rPr>
                    <w:t>обучающихся</w:t>
                  </w:r>
                  <w:proofErr w:type="gramEnd"/>
                  <w:r w:rsidRPr="00914C41">
                    <w:rPr>
                      <w:rFonts w:ascii="Times New Roman" w:eastAsia="Times New Roman" w:hAnsi="Times New Roman" w:cs="Times New Roman"/>
                      <w:sz w:val="28"/>
                      <w:szCs w:val="28"/>
                      <w:lang w:bidi="ar-SA"/>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002F107B">
                    <w:rPr>
                      <w:rFonts w:ascii="Times New Roman" w:eastAsia="Times New Roman" w:hAnsi="Times New Roman" w:cs="Times New Roman"/>
                      <w:sz w:val="28"/>
                      <w:szCs w:val="28"/>
                      <w:lang w:bidi="ar-SA"/>
                    </w:rPr>
                    <w:t>.</w:t>
                  </w:r>
                </w:p>
              </w:tc>
              <w:tc>
                <w:tcPr>
                  <w:tcW w:w="222" w:type="dxa"/>
                  <w:tcBorders>
                    <w:top w:val="nil"/>
                    <w:left w:val="nil"/>
                    <w:bottom w:val="nil"/>
                    <w:right w:val="nil"/>
                  </w:tcBorders>
                </w:tcPr>
                <w:p w:rsidR="008247D7" w:rsidRPr="00820ED5" w:rsidRDefault="00914C41" w:rsidP="00820ED5">
                  <w:pPr>
                    <w:widowControl/>
                    <w:rPr>
                      <w:rFonts w:ascii="Calibri" w:eastAsia="Times New Roman" w:hAnsi="Calibri" w:cs="Calibri"/>
                      <w:sz w:val="22"/>
                      <w:szCs w:val="22"/>
                      <w:lang w:bidi="ar-SA"/>
                    </w:rPr>
                  </w:pPr>
                  <w:r>
                    <w:rPr>
                      <w:rFonts w:ascii="Calibri" w:eastAsia="Times New Roman" w:hAnsi="Calibri" w:cs="Calibri"/>
                      <w:sz w:val="22"/>
                      <w:szCs w:val="22"/>
                      <w:lang w:bidi="ar-SA"/>
                    </w:rPr>
                    <w:t>0</w:t>
                  </w:r>
                </w:p>
              </w:tc>
            </w:tr>
            <w:tr w:rsidR="008247D7" w:rsidRPr="00820ED5" w:rsidTr="008247D7">
              <w:trPr>
                <w:trHeight w:val="300"/>
              </w:trPr>
              <w:tc>
                <w:tcPr>
                  <w:tcW w:w="9719" w:type="dxa"/>
                  <w:tcBorders>
                    <w:top w:val="nil"/>
                    <w:left w:val="nil"/>
                    <w:bottom w:val="nil"/>
                    <w:right w:val="nil"/>
                  </w:tcBorders>
                  <w:shd w:val="clear" w:color="auto" w:fill="auto"/>
                  <w:noWrap/>
                  <w:vAlign w:val="bottom"/>
                  <w:hideMark/>
                </w:tcPr>
                <w:p w:rsidR="008247D7" w:rsidRPr="00914C41" w:rsidRDefault="008247D7" w:rsidP="00914C41">
                  <w:pPr>
                    <w:widowControl/>
                    <w:jc w:val="both"/>
                    <w:rPr>
                      <w:rFonts w:ascii="Times New Roman" w:eastAsia="Times New Roman" w:hAnsi="Times New Roman" w:cs="Times New Roman"/>
                      <w:sz w:val="28"/>
                      <w:szCs w:val="28"/>
                      <w:lang w:bidi="ar-SA"/>
                    </w:rPr>
                  </w:pPr>
                </w:p>
              </w:tc>
              <w:tc>
                <w:tcPr>
                  <w:tcW w:w="222" w:type="dxa"/>
                  <w:tcBorders>
                    <w:top w:val="nil"/>
                    <w:left w:val="nil"/>
                    <w:bottom w:val="nil"/>
                    <w:right w:val="nil"/>
                  </w:tcBorders>
                </w:tcPr>
                <w:p w:rsidR="008247D7" w:rsidRPr="00820ED5" w:rsidRDefault="008247D7" w:rsidP="00820ED5">
                  <w:pPr>
                    <w:widowControl/>
                    <w:rPr>
                      <w:rFonts w:ascii="Calibri" w:eastAsia="Times New Roman" w:hAnsi="Calibri" w:cs="Calibri"/>
                      <w:sz w:val="22"/>
                      <w:szCs w:val="22"/>
                      <w:lang w:bidi="ar-SA"/>
                    </w:rPr>
                  </w:pPr>
                </w:p>
              </w:tc>
            </w:tr>
          </w:tbl>
          <w:p w:rsidR="00820ED5" w:rsidRPr="0052198B" w:rsidRDefault="00820ED5" w:rsidP="0052198B">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52198B" w:rsidRDefault="00820ED5" w:rsidP="0052198B">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52198B" w:rsidRDefault="00820ED5" w:rsidP="0052198B">
            <w:pPr>
              <w:widowControl/>
              <w:rPr>
                <w:rFonts w:ascii="Calibri" w:eastAsia="Times New Roman" w:hAnsi="Calibri" w:cs="Calibri"/>
                <w:sz w:val="22"/>
                <w:szCs w:val="22"/>
                <w:lang w:bidi="ar-SA"/>
              </w:rPr>
            </w:pPr>
          </w:p>
        </w:tc>
      </w:tr>
      <w:tr w:rsidR="00820ED5" w:rsidRPr="0052198B" w:rsidTr="00820ED5">
        <w:trPr>
          <w:gridAfter w:val="2"/>
          <w:wAfter w:w="18980" w:type="dxa"/>
          <w:trHeight w:val="300"/>
        </w:trPr>
        <w:tc>
          <w:tcPr>
            <w:tcW w:w="9311" w:type="dxa"/>
            <w:tcBorders>
              <w:top w:val="nil"/>
              <w:left w:val="nil"/>
              <w:bottom w:val="nil"/>
              <w:right w:val="nil"/>
            </w:tcBorders>
            <w:shd w:val="clear" w:color="auto" w:fill="auto"/>
          </w:tcPr>
          <w:p w:rsidR="00820ED5" w:rsidRDefault="00820ED5"/>
        </w:tc>
        <w:tc>
          <w:tcPr>
            <w:tcW w:w="361" w:type="dxa"/>
          </w:tcPr>
          <w:p w:rsidR="00820ED5" w:rsidRDefault="00820ED5" w:rsidP="005E30AC"/>
        </w:tc>
        <w:tc>
          <w:tcPr>
            <w:tcW w:w="444" w:type="dxa"/>
            <w:gridSpan w:val="2"/>
          </w:tcPr>
          <w:p w:rsidR="00820ED5" w:rsidRDefault="00820ED5" w:rsidP="005E30AC"/>
        </w:tc>
        <w:tc>
          <w:tcPr>
            <w:tcW w:w="236" w:type="dxa"/>
          </w:tcPr>
          <w:p w:rsidR="00820ED5" w:rsidRDefault="00820ED5" w:rsidP="005E30AC"/>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rsidP="005E30AC">
            <w:pPr>
              <w:jc w:val="right"/>
              <w:rPr>
                <w:rFonts w:ascii="Calibri" w:hAnsi="Calibri" w:cs="Calibri"/>
                <w:sz w:val="22"/>
                <w:szCs w:val="22"/>
              </w:rPr>
            </w:pPr>
          </w:p>
        </w:tc>
        <w:tc>
          <w:tcPr>
            <w:tcW w:w="0" w:type="auto"/>
          </w:tcPr>
          <w:p w:rsidR="00820ED5" w:rsidRDefault="00820ED5" w:rsidP="005E30AC">
            <w:pPr>
              <w:jc w:val="right"/>
              <w:rPr>
                <w:rFonts w:ascii="Calibri" w:hAnsi="Calibri" w:cs="Calibri"/>
                <w:sz w:val="22"/>
                <w:szCs w:val="22"/>
              </w:rPr>
            </w:pPr>
          </w:p>
        </w:tc>
        <w:tc>
          <w:tcPr>
            <w:tcW w:w="0" w:type="auto"/>
          </w:tcPr>
          <w:p w:rsidR="00820ED5" w:rsidRDefault="00820ED5" w:rsidP="005E30AC">
            <w:pPr>
              <w:jc w:val="right"/>
              <w:rPr>
                <w:rFonts w:ascii="Calibri" w:hAnsi="Calibri" w:cs="Calibri"/>
                <w:sz w:val="22"/>
                <w:szCs w:val="22"/>
              </w:rPr>
            </w:pPr>
          </w:p>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rsidP="005E30AC">
            <w:pPr>
              <w:jc w:val="right"/>
              <w:rPr>
                <w:rFonts w:ascii="Calibri" w:hAnsi="Calibri" w:cs="Calibri"/>
                <w:sz w:val="22"/>
                <w:szCs w:val="22"/>
              </w:rPr>
            </w:pPr>
          </w:p>
        </w:tc>
        <w:tc>
          <w:tcPr>
            <w:tcW w:w="0" w:type="auto"/>
          </w:tcPr>
          <w:p w:rsidR="00820ED5" w:rsidRDefault="00820ED5" w:rsidP="005E30AC">
            <w:pPr>
              <w:jc w:val="right"/>
              <w:rPr>
                <w:rFonts w:ascii="Calibri" w:hAnsi="Calibri" w:cs="Calibri"/>
                <w:sz w:val="22"/>
                <w:szCs w:val="22"/>
              </w:rPr>
            </w:pPr>
          </w:p>
        </w:tc>
        <w:tc>
          <w:tcPr>
            <w:tcW w:w="0" w:type="auto"/>
          </w:tcPr>
          <w:p w:rsidR="00820ED5" w:rsidRDefault="00820ED5" w:rsidP="005E30AC">
            <w:pPr>
              <w:jc w:val="right"/>
              <w:rPr>
                <w:rFonts w:ascii="Calibri" w:hAnsi="Calibri" w:cs="Calibri"/>
                <w:sz w:val="22"/>
                <w:szCs w:val="22"/>
              </w:rPr>
            </w:pPr>
          </w:p>
        </w:tc>
      </w:tr>
      <w:tr w:rsidR="00820ED5" w:rsidRPr="0052198B" w:rsidTr="002F107B">
        <w:trPr>
          <w:gridAfter w:val="3"/>
          <w:wAfter w:w="19216" w:type="dxa"/>
          <w:trHeight w:val="1254"/>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3"/>
          <w:wAfter w:w="19216" w:type="dxa"/>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2F107B">
        <w:trPr>
          <w:gridAfter w:val="3"/>
          <w:wAfter w:w="19216" w:type="dxa"/>
          <w:trHeight w:val="8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3"/>
          <w:wAfter w:w="19216" w:type="dxa"/>
          <w:trHeight w:val="723"/>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9719" w:type="dxa"/>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52198B" w:rsidTr="00820ED5">
        <w:trPr>
          <w:gridAfter w:val="1"/>
          <w:trHeight w:val="300"/>
        </w:trPr>
        <w:tc>
          <w:tcPr>
            <w:tcW w:w="9311" w:type="dxa"/>
            <w:tcBorders>
              <w:top w:val="nil"/>
              <w:left w:val="nil"/>
              <w:bottom w:val="nil"/>
              <w:right w:val="nil"/>
            </w:tcBorders>
            <w:shd w:val="clear" w:color="auto" w:fill="auto"/>
          </w:tcPr>
          <w:p w:rsidR="00820ED5" w:rsidRPr="0052198B" w:rsidRDefault="00820ED5" w:rsidP="0052198B">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gridAfter w:val="1"/>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vAlign w:val="bottom"/>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tcPr>
          <w:p w:rsidR="00820ED5" w:rsidRDefault="00820ED5">
            <w:pPr>
              <w:jc w:val="right"/>
              <w:rPr>
                <w:rFonts w:ascii="Calibri" w:hAnsi="Calibri" w:cs="Calibri"/>
                <w:sz w:val="22"/>
                <w:szCs w:val="22"/>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0" w:type="auto"/>
            <w:gridSpan w:val="2"/>
          </w:tcPr>
          <w:p w:rsidR="00820ED5" w:rsidRPr="00D052DB" w:rsidRDefault="00820ED5">
            <w:pPr>
              <w:rPr>
                <w:rFonts w:ascii="Calibri" w:hAnsi="Calibri" w:cs="Calibri"/>
                <w:sz w:val="22"/>
                <w:szCs w:val="22"/>
                <w:lang w:bidi="ar-SA"/>
              </w:rPr>
            </w:pPr>
          </w:p>
        </w:tc>
        <w:tc>
          <w:tcPr>
            <w:tcW w:w="0" w:type="auto"/>
            <w:gridSpan w:val="2"/>
            <w:vAlign w:val="bottom"/>
          </w:tcPr>
          <w:p w:rsidR="00820ED5" w:rsidRDefault="00820ED5">
            <w:pPr>
              <w:rPr>
                <w:rFonts w:ascii="Calibri" w:hAnsi="Calibri" w:cs="Calibri"/>
                <w:sz w:val="22"/>
                <w:szCs w:val="22"/>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2F107B">
        <w:trPr>
          <w:gridAfter w:val="4"/>
          <w:wAfter w:w="19438" w:type="dxa"/>
          <w:trHeight w:val="8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2F107B">
        <w:trPr>
          <w:gridAfter w:val="4"/>
          <w:wAfter w:w="19438" w:type="dxa"/>
          <w:trHeight w:val="8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r w:rsidR="00820ED5" w:rsidRPr="00D052DB" w:rsidTr="00820ED5">
        <w:trPr>
          <w:gridAfter w:val="4"/>
          <w:wAfter w:w="19438" w:type="dxa"/>
          <w:trHeight w:val="300"/>
        </w:trPr>
        <w:tc>
          <w:tcPr>
            <w:tcW w:w="931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361"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c>
          <w:tcPr>
            <w:tcW w:w="222" w:type="dxa"/>
            <w:tcBorders>
              <w:top w:val="nil"/>
              <w:left w:val="nil"/>
              <w:bottom w:val="nil"/>
              <w:right w:val="nil"/>
            </w:tcBorders>
          </w:tcPr>
          <w:p w:rsidR="00820ED5" w:rsidRPr="00D052DB" w:rsidRDefault="00820ED5" w:rsidP="00B0408D">
            <w:pPr>
              <w:widowControl/>
              <w:rPr>
                <w:rFonts w:ascii="Calibri" w:eastAsia="Times New Roman" w:hAnsi="Calibri" w:cs="Calibri"/>
                <w:sz w:val="22"/>
                <w:szCs w:val="22"/>
                <w:lang w:bidi="ar-SA"/>
              </w:rPr>
            </w:pPr>
          </w:p>
        </w:tc>
      </w:tr>
    </w:tbl>
    <w:p w:rsidR="007D174A" w:rsidRDefault="002F107B" w:rsidP="002F107B">
      <w:pPr>
        <w:pStyle w:val="11"/>
        <w:keepNext/>
        <w:keepLines/>
        <w:shd w:val="clear" w:color="auto" w:fill="auto"/>
        <w:spacing w:after="140"/>
        <w:ind w:firstLine="0"/>
      </w:pPr>
      <w:bookmarkStart w:id="5" w:name="bookmark5"/>
      <w:bookmarkStart w:id="6" w:name="bookmark6"/>
      <w:r>
        <w:t xml:space="preserve">                                                           </w:t>
      </w:r>
      <w:r w:rsidR="005C32FC">
        <w:t>Рекомендации:</w:t>
      </w:r>
      <w:bookmarkEnd w:id="5"/>
      <w:bookmarkEnd w:id="6"/>
    </w:p>
    <w:p w:rsidR="007D174A" w:rsidRDefault="005C32FC">
      <w:pPr>
        <w:pStyle w:val="1"/>
        <w:numPr>
          <w:ilvl w:val="0"/>
          <w:numId w:val="3"/>
        </w:numPr>
        <w:shd w:val="clear" w:color="auto" w:fill="auto"/>
        <w:tabs>
          <w:tab w:val="left" w:pos="1532"/>
        </w:tabs>
        <w:spacing w:line="228" w:lineRule="auto"/>
        <w:ind w:left="820"/>
      </w:pPr>
      <w:r>
        <w:t>Продолжить работу по формированию устойчивых орфографических умений и навыков у учащихся.</w:t>
      </w:r>
    </w:p>
    <w:p w:rsidR="007D174A" w:rsidRDefault="005C32FC">
      <w:pPr>
        <w:pStyle w:val="1"/>
        <w:numPr>
          <w:ilvl w:val="0"/>
          <w:numId w:val="3"/>
        </w:numPr>
        <w:shd w:val="clear" w:color="auto" w:fill="auto"/>
        <w:tabs>
          <w:tab w:val="left" w:pos="1532"/>
        </w:tabs>
        <w:spacing w:line="276" w:lineRule="auto"/>
        <w:ind w:left="820"/>
      </w:pPr>
      <w: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7D174A" w:rsidRDefault="005C32FC">
      <w:pPr>
        <w:pStyle w:val="1"/>
        <w:numPr>
          <w:ilvl w:val="0"/>
          <w:numId w:val="3"/>
        </w:numPr>
        <w:shd w:val="clear" w:color="auto" w:fill="auto"/>
        <w:tabs>
          <w:tab w:val="left" w:pos="1532"/>
        </w:tabs>
        <w:spacing w:after="280" w:line="276" w:lineRule="auto"/>
        <w:ind w:left="820"/>
      </w:pPr>
      <w:r>
        <w:t>Провести работу над ошибками (фронтальную и индивидуальную).</w:t>
      </w:r>
    </w:p>
    <w:p w:rsidR="007D174A" w:rsidRDefault="005C32FC">
      <w:pPr>
        <w:pStyle w:val="1"/>
        <w:shd w:val="clear" w:color="auto" w:fill="auto"/>
        <w:ind w:firstLine="0"/>
        <w:jc w:val="center"/>
      </w:pPr>
      <w:r>
        <w:rPr>
          <w:b/>
          <w:bCs/>
        </w:rPr>
        <w:t>Математика</w:t>
      </w:r>
    </w:p>
    <w:p w:rsidR="007D174A" w:rsidRDefault="005C32FC">
      <w:pPr>
        <w:pStyle w:val="1"/>
        <w:shd w:val="clear" w:color="auto" w:fill="auto"/>
        <w:ind w:firstLine="820"/>
      </w:pPr>
      <w:r>
        <w:t xml:space="preserve">Предусмотрена оценка сформированности </w:t>
      </w:r>
      <w:proofErr w:type="gramStart"/>
      <w:r>
        <w:t>следующих</w:t>
      </w:r>
      <w:proofErr w:type="gramEnd"/>
      <w:r>
        <w:t xml:space="preserve"> УУД.</w:t>
      </w:r>
    </w:p>
    <w:p w:rsidR="007D174A" w:rsidRDefault="005C32FC">
      <w:pPr>
        <w:pStyle w:val="1"/>
        <w:shd w:val="clear" w:color="auto" w:fill="auto"/>
        <w:ind w:left="820"/>
        <w:jc w:val="both"/>
      </w:pPr>
      <w:r>
        <w:rPr>
          <w:b/>
          <w:bCs/>
          <w:i/>
          <w:iCs/>
        </w:rPr>
        <w:t>Личностные действия:</w:t>
      </w:r>
      <w:r>
        <w:t xml:space="preserve"> личностное, профессиональное, жизненное самоопределение.</w:t>
      </w:r>
    </w:p>
    <w:p w:rsidR="007D174A" w:rsidRDefault="005C32FC">
      <w:pPr>
        <w:pStyle w:val="1"/>
        <w:shd w:val="clear" w:color="auto" w:fill="auto"/>
        <w:ind w:left="820"/>
        <w:jc w:val="both"/>
      </w:pPr>
      <w:r>
        <w:rPr>
          <w:b/>
          <w:bCs/>
          <w:i/>
          <w:iCs/>
        </w:rPr>
        <w:t>Регулятивные действия:</w:t>
      </w:r>
      <w:r>
        <w:t xml:space="preserve"> планирование, контроль и коррекция, саморегуляция.</w:t>
      </w:r>
    </w:p>
    <w:p w:rsidR="007D174A" w:rsidRDefault="005C32FC">
      <w:pPr>
        <w:pStyle w:val="1"/>
        <w:shd w:val="clear" w:color="auto" w:fill="auto"/>
        <w:ind w:left="820"/>
        <w:jc w:val="both"/>
      </w:pPr>
      <w:r>
        <w:rPr>
          <w:b/>
          <w:bCs/>
          <w:i/>
          <w:iCs/>
        </w:rPr>
        <w:t>Общеучебные универсальные учебные действия:</w:t>
      </w:r>
      <w: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7D174A" w:rsidRDefault="005C32FC">
      <w:pPr>
        <w:pStyle w:val="1"/>
        <w:shd w:val="clear" w:color="auto" w:fill="auto"/>
        <w:ind w:left="820"/>
        <w:jc w:val="both"/>
      </w:pPr>
      <w:r>
        <w:rPr>
          <w:b/>
          <w:bCs/>
          <w:i/>
          <w:iCs/>
        </w:rPr>
        <w:t>Логические универсальные действия:</w:t>
      </w:r>
      <w:r>
        <w:t xml:space="preserve">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7D174A" w:rsidRDefault="005C32FC">
      <w:pPr>
        <w:pStyle w:val="1"/>
        <w:shd w:val="clear" w:color="auto" w:fill="auto"/>
        <w:spacing w:after="320"/>
        <w:ind w:left="820"/>
        <w:jc w:val="both"/>
      </w:pPr>
      <w:r>
        <w:rPr>
          <w:b/>
          <w:bCs/>
          <w:i/>
          <w:iCs/>
        </w:rPr>
        <w:t>Коммуникативные действия:</w:t>
      </w:r>
      <w:r>
        <w:t xml:space="preserve"> умение с достаточной полнотой и точностью выражать свои мысли в соответствии с задачами и условиями коммуникации.</w:t>
      </w:r>
    </w:p>
    <w:p w:rsidR="007D174A" w:rsidRDefault="005C32FC">
      <w:pPr>
        <w:pStyle w:val="1"/>
        <w:shd w:val="clear" w:color="auto" w:fill="auto"/>
        <w:ind w:left="820"/>
        <w:jc w:val="both"/>
      </w:pPr>
      <w:r>
        <w:t>Работа содержит 12 заданий.</w:t>
      </w:r>
    </w:p>
    <w:p w:rsidR="007D174A" w:rsidRDefault="005C32FC">
      <w:pPr>
        <w:pStyle w:val="1"/>
        <w:shd w:val="clear" w:color="auto" w:fill="auto"/>
        <w:ind w:left="820"/>
        <w:jc w:val="both"/>
      </w:pPr>
      <w:r>
        <w:t>В заданиях 1, 2, 4, 5 (пункт 1), 6 (пункты 1 и 2), 7, 9 (пункты 1 и 2) необходимо записать только ответ.</w:t>
      </w:r>
    </w:p>
    <w:p w:rsidR="007D174A" w:rsidRDefault="005C32FC">
      <w:pPr>
        <w:pStyle w:val="1"/>
        <w:shd w:val="clear" w:color="auto" w:fill="auto"/>
        <w:ind w:left="820"/>
        <w:jc w:val="both"/>
      </w:pPr>
      <w:r>
        <w:t>В заданиях 5 (пункт 2) и 11 нужно изобразить требуемые элементы рисунка.</w:t>
      </w:r>
    </w:p>
    <w:p w:rsidR="007D174A" w:rsidRDefault="005C32FC">
      <w:pPr>
        <w:pStyle w:val="1"/>
        <w:shd w:val="clear" w:color="auto" w:fill="auto"/>
        <w:ind w:firstLine="820"/>
      </w:pPr>
      <w:r>
        <w:lastRenderedPageBreak/>
        <w:t>В задании 10 необходимо заполнить схему.</w:t>
      </w:r>
    </w:p>
    <w:p w:rsidR="007D174A" w:rsidRDefault="005C32FC">
      <w:pPr>
        <w:pStyle w:val="1"/>
        <w:shd w:val="clear" w:color="auto" w:fill="auto"/>
        <w:spacing w:after="320"/>
        <w:ind w:firstLine="820"/>
      </w:pPr>
      <w:r>
        <w:t>В заданиях 3, 8, 12 требуется записать решение и ответ.</w:t>
      </w:r>
    </w:p>
    <w:p w:rsidR="007D174A" w:rsidRDefault="002F107B">
      <w:pPr>
        <w:pStyle w:val="a7"/>
        <w:shd w:val="clear" w:color="auto" w:fill="auto"/>
        <w:ind w:left="72"/>
      </w:pPr>
      <w:r>
        <w:t xml:space="preserve">       </w:t>
      </w:r>
      <w:r w:rsidR="005C32FC">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355"/>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Количество</w:t>
            </w:r>
          </w:p>
        </w:tc>
        <w:tc>
          <w:tcPr>
            <w:tcW w:w="1882"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pPr>
            <w:r>
              <w:t>Качество</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pPr>
            <w:r>
              <w:t>«2»</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pPr>
            <w:r>
              <w:t>«3»</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pPr>
            <w:r>
              <w:t>«4»</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5C32FC">
            <w:pPr>
              <w:pStyle w:val="a5"/>
              <w:shd w:val="clear" w:color="auto" w:fill="auto"/>
              <w:ind w:firstLine="0"/>
            </w:pPr>
            <w:r>
              <w:t>«5»</w:t>
            </w:r>
          </w:p>
        </w:tc>
      </w:tr>
    </w:tbl>
    <w:p w:rsidR="007D174A" w:rsidRDefault="005C32FC">
      <w:pPr>
        <w:spacing w:line="1" w:lineRule="exact"/>
      </w:pPr>
      <w:r>
        <w:br w:type="page"/>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336"/>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lastRenderedPageBreak/>
              <w:t>учащихся</w:t>
            </w:r>
          </w:p>
        </w:tc>
        <w:tc>
          <w:tcPr>
            <w:tcW w:w="1882" w:type="dxa"/>
            <w:tcBorders>
              <w:top w:val="single" w:sz="4" w:space="0" w:color="auto"/>
              <w:left w:val="single" w:sz="4" w:space="0" w:color="auto"/>
            </w:tcBorders>
            <w:shd w:val="clear" w:color="auto" w:fill="FFFFFF"/>
          </w:tcPr>
          <w:p w:rsidR="007D174A" w:rsidRDefault="007D174A">
            <w:pPr>
              <w:rPr>
                <w:sz w:val="10"/>
                <w:szCs w:val="10"/>
              </w:rPr>
            </w:pPr>
          </w:p>
        </w:tc>
        <w:tc>
          <w:tcPr>
            <w:tcW w:w="1354" w:type="dxa"/>
            <w:tcBorders>
              <w:top w:val="single" w:sz="4" w:space="0" w:color="auto"/>
              <w:left w:val="single" w:sz="4" w:space="0" w:color="auto"/>
            </w:tcBorders>
            <w:shd w:val="clear" w:color="auto" w:fill="FFFFFF"/>
          </w:tcPr>
          <w:p w:rsidR="007D174A" w:rsidRDefault="007D174A">
            <w:pPr>
              <w:rPr>
                <w:sz w:val="10"/>
                <w:szCs w:val="10"/>
              </w:rPr>
            </w:pPr>
          </w:p>
        </w:tc>
        <w:tc>
          <w:tcPr>
            <w:tcW w:w="1181" w:type="dxa"/>
            <w:tcBorders>
              <w:top w:val="single" w:sz="4" w:space="0" w:color="auto"/>
              <w:left w:val="single" w:sz="4" w:space="0" w:color="auto"/>
            </w:tcBorders>
            <w:shd w:val="clear" w:color="auto" w:fill="FFFFFF"/>
          </w:tcPr>
          <w:p w:rsidR="007D174A" w:rsidRDefault="007D174A">
            <w:pPr>
              <w:rPr>
                <w:sz w:val="10"/>
                <w:szCs w:val="10"/>
              </w:rPr>
            </w:pPr>
          </w:p>
        </w:tc>
        <w:tc>
          <w:tcPr>
            <w:tcW w:w="1176" w:type="dxa"/>
            <w:tcBorders>
              <w:top w:val="single" w:sz="4" w:space="0" w:color="auto"/>
              <w:left w:val="single" w:sz="4" w:space="0" w:color="auto"/>
            </w:tcBorders>
            <w:shd w:val="clear" w:color="auto" w:fill="FFFFFF"/>
          </w:tcPr>
          <w:p w:rsidR="007D174A" w:rsidRDefault="007D174A">
            <w:pPr>
              <w:rPr>
                <w:sz w:val="10"/>
                <w:szCs w:val="10"/>
              </w:rPr>
            </w:pPr>
          </w:p>
        </w:tc>
        <w:tc>
          <w:tcPr>
            <w:tcW w:w="1181" w:type="dxa"/>
            <w:tcBorders>
              <w:top w:val="single" w:sz="4" w:space="0" w:color="auto"/>
              <w:left w:val="single" w:sz="4" w:space="0" w:color="auto"/>
            </w:tcBorders>
            <w:shd w:val="clear" w:color="auto" w:fill="FFFFFF"/>
          </w:tcPr>
          <w:p w:rsidR="007D174A" w:rsidRDefault="007D174A">
            <w:pPr>
              <w:rPr>
                <w:sz w:val="10"/>
                <w:szCs w:val="10"/>
              </w:rPr>
            </w:pPr>
          </w:p>
        </w:tc>
        <w:tc>
          <w:tcPr>
            <w:tcW w:w="1190" w:type="dxa"/>
            <w:tcBorders>
              <w:top w:val="single" w:sz="4" w:space="0" w:color="auto"/>
              <w:left w:val="single" w:sz="4" w:space="0" w:color="auto"/>
              <w:right w:val="single" w:sz="4" w:space="0" w:color="auto"/>
            </w:tcBorders>
            <w:shd w:val="clear" w:color="auto" w:fill="FFFFFF"/>
          </w:tcPr>
          <w:p w:rsidR="007D174A" w:rsidRDefault="007D174A">
            <w:pPr>
              <w:rPr>
                <w:sz w:val="10"/>
                <w:szCs w:val="10"/>
              </w:rPr>
            </w:pP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2</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50</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E76C9C">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E76C9C">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E76C9C">
            <w:pPr>
              <w:pStyle w:val="a5"/>
              <w:shd w:val="clear" w:color="auto" w:fill="auto"/>
              <w:ind w:firstLine="0"/>
              <w:jc w:val="center"/>
            </w:pPr>
            <w:r>
              <w:t>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E76C9C">
            <w:pPr>
              <w:pStyle w:val="a5"/>
              <w:shd w:val="clear" w:color="auto" w:fill="auto"/>
              <w:ind w:firstLine="0"/>
              <w:jc w:val="center"/>
            </w:pPr>
            <w:r>
              <w:t>1</w:t>
            </w:r>
          </w:p>
        </w:tc>
      </w:tr>
    </w:tbl>
    <w:p w:rsidR="007D174A" w:rsidRDefault="007D174A">
      <w:pPr>
        <w:spacing w:after="319" w:line="1" w:lineRule="exact"/>
      </w:pPr>
    </w:p>
    <w:p w:rsidR="007D174A" w:rsidRDefault="00427A94">
      <w:pPr>
        <w:pStyle w:val="1"/>
        <w:shd w:val="clear" w:color="auto" w:fill="auto"/>
        <w:ind w:firstLine="820"/>
      </w:pPr>
      <w:r>
        <w:t>Оценка ниже годовой - 0</w:t>
      </w:r>
      <w:r w:rsidR="005C32FC">
        <w:t xml:space="preserve"> человек.</w:t>
      </w:r>
    </w:p>
    <w:p w:rsidR="007D174A" w:rsidRDefault="00427A94">
      <w:pPr>
        <w:pStyle w:val="1"/>
        <w:shd w:val="clear" w:color="auto" w:fill="auto"/>
        <w:ind w:firstLine="820"/>
      </w:pPr>
      <w:r>
        <w:t xml:space="preserve">Подтвердили годовые оценки – 2 </w:t>
      </w:r>
      <w:r w:rsidR="005C32FC">
        <w:t>человека.</w:t>
      </w:r>
    </w:p>
    <w:p w:rsidR="00B422FD" w:rsidRDefault="00B422FD">
      <w:pPr>
        <w:pStyle w:val="1"/>
        <w:shd w:val="clear" w:color="auto" w:fill="auto"/>
        <w:ind w:firstLine="820"/>
      </w:pPr>
    </w:p>
    <w:p w:rsidR="00B422FD" w:rsidRDefault="00B422FD" w:rsidP="002F107B">
      <w:pPr>
        <w:pStyle w:val="1"/>
        <w:shd w:val="clear" w:color="auto" w:fill="auto"/>
        <w:ind w:firstLine="820"/>
        <w:jc w:val="center"/>
      </w:pPr>
      <w:r>
        <w:t>Достижение планируемых результатов:</w:t>
      </w:r>
    </w:p>
    <w:p w:rsidR="0001001A" w:rsidRDefault="0001001A">
      <w:pPr>
        <w:pStyle w:val="1"/>
        <w:shd w:val="clear" w:color="auto" w:fill="auto"/>
        <w:ind w:firstLine="820"/>
      </w:pPr>
    </w:p>
    <w:tbl>
      <w:tblPr>
        <w:tblW w:w="10615" w:type="dxa"/>
        <w:tblInd w:w="93" w:type="dxa"/>
        <w:tblLook w:val="04A0"/>
      </w:tblPr>
      <w:tblGrid>
        <w:gridCol w:w="9719"/>
        <w:gridCol w:w="345"/>
        <w:gridCol w:w="551"/>
      </w:tblGrid>
      <w:tr w:rsidR="00F164A0" w:rsidRPr="0001001A" w:rsidTr="00F164A0">
        <w:trPr>
          <w:trHeight w:val="840"/>
        </w:trPr>
        <w:tc>
          <w:tcPr>
            <w:tcW w:w="9719" w:type="dxa"/>
            <w:tcBorders>
              <w:top w:val="nil"/>
              <w:left w:val="nil"/>
              <w:bottom w:val="nil"/>
              <w:right w:val="nil"/>
            </w:tcBorders>
            <w:shd w:val="clear" w:color="auto" w:fill="auto"/>
            <w:noWrap/>
            <w:vAlign w:val="bottom"/>
            <w:hideMark/>
          </w:tcPr>
          <w:p w:rsidR="00F164A0" w:rsidRPr="002F107B" w:rsidRDefault="00F164A0" w:rsidP="002F107B">
            <w:pPr>
              <w:widowControl/>
              <w:jc w:val="both"/>
              <w:rPr>
                <w:rFonts w:ascii="Times New Roman" w:eastAsia="Times New Roman" w:hAnsi="Times New Roman" w:cs="Times New Roman"/>
                <w:sz w:val="28"/>
                <w:szCs w:val="28"/>
                <w:lang w:bidi="ar-SA"/>
              </w:rPr>
            </w:pPr>
            <w:r w:rsidRPr="002F107B">
              <w:rPr>
                <w:rFonts w:ascii="Times New Roman" w:eastAsia="Times New Roman" w:hAnsi="Times New Roman" w:cs="Times New Roman"/>
                <w:sz w:val="28"/>
                <w:szCs w:val="28"/>
                <w:lang w:bidi="ar-SA"/>
              </w:rPr>
              <w:t xml:space="preserve">1. 1. Умение выполнять арифметические действия с числами и числовыми выражениями. </w:t>
            </w:r>
            <w:proofErr w:type="gramStart"/>
            <w:r w:rsidRPr="002F107B">
              <w:rPr>
                <w:rFonts w:ascii="Times New Roman" w:eastAsia="Times New Roman" w:hAnsi="Times New Roman" w:cs="Times New Roman"/>
                <w:sz w:val="28"/>
                <w:szCs w:val="28"/>
                <w:lang w:bidi="ar-SA"/>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r w:rsidR="002F107B">
              <w:rPr>
                <w:rFonts w:ascii="Times New Roman" w:eastAsia="Times New Roman" w:hAnsi="Times New Roman" w:cs="Times New Roman"/>
                <w:sz w:val="28"/>
                <w:szCs w:val="28"/>
                <w:lang w:bidi="ar-SA"/>
              </w:rPr>
              <w:t>.</w:t>
            </w:r>
            <w:proofErr w:type="gramEnd"/>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2F107B" w:rsidRDefault="00F164A0" w:rsidP="002F107B">
            <w:pPr>
              <w:widowControl/>
              <w:jc w:val="both"/>
              <w:rPr>
                <w:rFonts w:ascii="Times New Roman" w:eastAsia="Times New Roman" w:hAnsi="Times New Roman" w:cs="Times New Roman"/>
                <w:sz w:val="28"/>
                <w:szCs w:val="28"/>
                <w:lang w:bidi="ar-SA"/>
              </w:rPr>
            </w:pPr>
            <w:r w:rsidRPr="002F107B">
              <w:rPr>
                <w:rFonts w:ascii="Times New Roman" w:eastAsia="Times New Roman" w:hAnsi="Times New Roman" w:cs="Times New Roman"/>
                <w:sz w:val="28"/>
                <w:szCs w:val="28"/>
                <w:lang w:bidi="ar-SA"/>
              </w:rPr>
              <w:t xml:space="preserve">2. 2. Умение выполнять арифметические действия с числами и числовыми выражениями. </w:t>
            </w:r>
            <w:proofErr w:type="gramStart"/>
            <w:r w:rsidRPr="002F107B">
              <w:rPr>
                <w:rFonts w:ascii="Times New Roman" w:eastAsia="Times New Roman" w:hAnsi="Times New Roman" w:cs="Times New Roman"/>
                <w:sz w:val="28"/>
                <w:szCs w:val="28"/>
                <w:lang w:bidi="ar-SA"/>
              </w:rPr>
              <w:t>Вычислять значение числового выражения (содержащего 2–3 арифметических действия, со скобками и без скобок).</w:t>
            </w:r>
            <w:proofErr w:type="gramEnd"/>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3. 3</w:t>
            </w:r>
            <w:r w:rsidRPr="002F107B">
              <w:rPr>
                <w:rFonts w:ascii="Times New Roman" w:eastAsia="Times New Roman" w:hAnsi="Times New Roman" w:cs="Times New Roman"/>
                <w:sz w:val="28"/>
                <w:szCs w:val="28"/>
                <w:lang w:bidi="ar-SA"/>
              </w:rPr>
              <w:t>.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4. 4</w:t>
            </w:r>
            <w:r w:rsidRPr="002F107B">
              <w:rPr>
                <w:rFonts w:ascii="Times New Roman" w:eastAsia="Times New Roman" w:hAnsi="Times New Roman" w:cs="Times New Roman"/>
                <w:sz w:val="28"/>
                <w:szCs w:val="28"/>
                <w:lang w:bidi="ar-SA"/>
              </w:rPr>
              <w:t>.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proofErr w:type="gramStart"/>
            <w:r w:rsidRPr="002F107B">
              <w:rPr>
                <w:rFonts w:ascii="Times New Roman" w:eastAsia="Times New Roman" w:hAnsi="Times New Roman" w:cs="Times New Roman"/>
                <w:sz w:val="28"/>
                <w:szCs w:val="28"/>
                <w:lang w:bidi="ar-SA"/>
              </w:rPr>
              <w:t>,с</w:t>
            </w:r>
            <w:proofErr w:type="gramEnd"/>
            <w:r w:rsidRPr="002F107B">
              <w:rPr>
                <w:rFonts w:ascii="Times New Roman" w:eastAsia="Times New Roman" w:hAnsi="Times New Roman" w:cs="Times New Roman"/>
                <w:sz w:val="28"/>
                <w:szCs w:val="28"/>
                <w:lang w:bidi="ar-SA"/>
              </w:rPr>
              <w:t>антиметр – миллиметр).</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5.1. 5.1</w:t>
            </w:r>
            <w:r w:rsidRPr="002F107B">
              <w:rPr>
                <w:rFonts w:ascii="Times New Roman" w:eastAsia="Times New Roman" w:hAnsi="Times New Roman" w:cs="Times New Roman"/>
                <w:sz w:val="28"/>
                <w:szCs w:val="28"/>
                <w:lang w:bidi="ar-SA"/>
              </w:rPr>
              <w:t>.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5.2. 5.2</w:t>
            </w:r>
            <w:r w:rsidRPr="002F107B">
              <w:rPr>
                <w:rFonts w:ascii="Times New Roman" w:eastAsia="Times New Roman" w:hAnsi="Times New Roman" w:cs="Times New Roman"/>
                <w:sz w:val="28"/>
                <w:szCs w:val="28"/>
                <w:lang w:bidi="ar-SA"/>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6.1. 6.1. </w:t>
            </w:r>
            <w:r w:rsidRPr="002F107B">
              <w:rPr>
                <w:rFonts w:ascii="Times New Roman" w:eastAsia="Times New Roman" w:hAnsi="Times New Roman" w:cs="Times New Roman"/>
                <w:sz w:val="28"/>
                <w:szCs w:val="28"/>
                <w:lang w:bidi="ar-SA"/>
              </w:rPr>
              <w:t>Умение работать с таблицами, схемами, графиками диаграммами. Читать несложные готовые таблицы.</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6.2. 6.2. </w:t>
            </w:r>
            <w:r w:rsidRPr="002F107B">
              <w:rPr>
                <w:rFonts w:ascii="Times New Roman" w:eastAsia="Times New Roman" w:hAnsi="Times New Roman" w:cs="Times New Roman"/>
                <w:sz w:val="28"/>
                <w:szCs w:val="28"/>
                <w:lang w:bidi="ar-SA"/>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7. 7. </w:t>
            </w:r>
            <w:r w:rsidRPr="002F107B">
              <w:rPr>
                <w:rFonts w:ascii="Times New Roman" w:eastAsia="Times New Roman" w:hAnsi="Times New Roman" w:cs="Times New Roman"/>
                <w:sz w:val="28"/>
                <w:szCs w:val="28"/>
                <w:lang w:bidi="ar-SA"/>
              </w:rPr>
              <w:t xml:space="preserve">Умение выполнять арифметические действия с числами и числовыми выражениями. </w:t>
            </w:r>
            <w:proofErr w:type="gramStart"/>
            <w:r w:rsidRPr="002F107B">
              <w:rPr>
                <w:rFonts w:ascii="Times New Roman" w:eastAsia="Times New Roman" w:hAnsi="Times New Roman" w:cs="Times New Roman"/>
                <w:sz w:val="28"/>
                <w:szCs w:val="28"/>
                <w:lang w:bidi="ar-SA"/>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w:t>
            </w:r>
            <w:r w:rsidRPr="002F107B">
              <w:rPr>
                <w:rFonts w:ascii="Times New Roman" w:eastAsia="Times New Roman" w:hAnsi="Times New Roman" w:cs="Times New Roman"/>
                <w:sz w:val="28"/>
                <w:szCs w:val="28"/>
                <w:lang w:bidi="ar-SA"/>
              </w:rPr>
              <w:lastRenderedPageBreak/>
              <w:t>чисел, алгоритмов письменных арифметических действий (в том числе деления с остатком).</w:t>
            </w:r>
            <w:proofErr w:type="gramEnd"/>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100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lastRenderedPageBreak/>
              <w:t xml:space="preserve">8. 8. </w:t>
            </w:r>
            <w:r w:rsidRPr="002F107B">
              <w:rPr>
                <w:rFonts w:ascii="Times New Roman" w:eastAsia="Times New Roman" w:hAnsi="Times New Roman" w:cs="Times New Roman"/>
                <w:sz w:val="28"/>
                <w:szCs w:val="28"/>
                <w:lang w:bidi="ar-SA"/>
              </w:rPr>
              <w:t xml:space="preserve">Умение решать текстовые задачи. </w:t>
            </w:r>
            <w:proofErr w:type="gramStart"/>
            <w:r w:rsidRPr="002F107B">
              <w:rPr>
                <w:rFonts w:ascii="Times New Roman" w:eastAsia="Times New Roman" w:hAnsi="Times New Roman" w:cs="Times New Roman"/>
                <w:sz w:val="28"/>
                <w:szCs w:val="28"/>
                <w:lang w:bidi="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2F107B">
              <w:rPr>
                <w:rFonts w:ascii="Times New Roman" w:eastAsia="Times New Roman" w:hAnsi="Times New Roman" w:cs="Times New Roman"/>
                <w:sz w:val="28"/>
                <w:szCs w:val="28"/>
                <w:lang w:bidi="ar-SA"/>
              </w:rPr>
              <w:br/>
              <w:t>решать задачи в 3–4 действия.</w:t>
            </w:r>
            <w:proofErr w:type="gramEnd"/>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9.1. 9.1. </w:t>
            </w:r>
            <w:r w:rsidRPr="002F107B">
              <w:rPr>
                <w:rFonts w:ascii="Times New Roman" w:eastAsia="Times New Roman" w:hAnsi="Times New Roman" w:cs="Times New Roman"/>
                <w:sz w:val="28"/>
                <w:szCs w:val="28"/>
                <w:lang w:bidi="ar-SA"/>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9.2. 9.2. </w:t>
            </w:r>
            <w:r w:rsidRPr="002F107B">
              <w:rPr>
                <w:rFonts w:ascii="Times New Roman" w:eastAsia="Times New Roman" w:hAnsi="Times New Roman" w:cs="Times New Roman"/>
                <w:sz w:val="28"/>
                <w:szCs w:val="28"/>
                <w:lang w:bidi="ar-SA"/>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10. 10</w:t>
            </w:r>
            <w:r w:rsidRPr="002F107B">
              <w:rPr>
                <w:rFonts w:ascii="Times New Roman" w:eastAsia="Times New Roman" w:hAnsi="Times New Roman" w:cs="Times New Roman"/>
                <w:sz w:val="28"/>
                <w:szCs w:val="28"/>
                <w:lang w:bidi="ar-SA"/>
              </w:rPr>
              <w:t>. Овладение основами логического и алгоритмического мышления</w:t>
            </w:r>
            <w:r w:rsidR="002F107B">
              <w:rPr>
                <w:rFonts w:ascii="Times New Roman" w:eastAsia="Times New Roman" w:hAnsi="Times New Roman" w:cs="Times New Roman"/>
                <w:sz w:val="28"/>
                <w:szCs w:val="28"/>
                <w:lang w:bidi="ar-SA"/>
              </w:rPr>
              <w:t>.</w:t>
            </w:r>
            <w:r w:rsidRPr="002F107B">
              <w:rPr>
                <w:rFonts w:ascii="Times New Roman" w:eastAsia="Times New Roman" w:hAnsi="Times New Roman" w:cs="Times New Roman"/>
                <w:sz w:val="28"/>
                <w:szCs w:val="28"/>
                <w:lang w:bidi="ar-SA"/>
              </w:rPr>
              <w:t xml:space="preserve"> </w:t>
            </w:r>
            <w:r w:rsidRPr="002F107B">
              <w:rPr>
                <w:rFonts w:ascii="Times New Roman" w:eastAsia="Times New Roman" w:hAnsi="Times New Roman" w:cs="Times New Roman"/>
                <w:sz w:val="28"/>
                <w:szCs w:val="28"/>
                <w:lang w:bidi="ar-SA"/>
              </w:rPr>
              <w:br/>
            </w:r>
            <w:r w:rsidR="002F107B">
              <w:rPr>
                <w:rFonts w:ascii="Times New Roman" w:eastAsia="Times New Roman" w:hAnsi="Times New Roman" w:cs="Times New Roman"/>
                <w:sz w:val="28"/>
                <w:szCs w:val="28"/>
                <w:lang w:bidi="ar-SA"/>
              </w:rPr>
              <w:t xml:space="preserve"> </w:t>
            </w:r>
            <w:r w:rsidRPr="002F107B">
              <w:rPr>
                <w:rFonts w:ascii="Times New Roman" w:eastAsia="Times New Roman" w:hAnsi="Times New Roman" w:cs="Times New Roman"/>
                <w:sz w:val="28"/>
                <w:szCs w:val="28"/>
                <w:lang w:bidi="ar-SA"/>
              </w:rPr>
              <w:t>Собирать, представлять, интерпретировать информацию.</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25</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2F107B" w:rsidRDefault="00F164A0" w:rsidP="002F107B">
            <w:pPr>
              <w:widowControl/>
              <w:jc w:val="both"/>
              <w:rPr>
                <w:rFonts w:ascii="Times New Roman" w:eastAsia="Times New Roman" w:hAnsi="Times New Roman" w:cs="Times New Roman"/>
                <w:sz w:val="28"/>
                <w:szCs w:val="28"/>
                <w:lang w:bidi="ar-SA"/>
              </w:rPr>
            </w:pPr>
            <w:r w:rsidRPr="0001001A">
              <w:rPr>
                <w:rFonts w:ascii="Calibri" w:eastAsia="Times New Roman" w:hAnsi="Calibri" w:cs="Calibri"/>
                <w:sz w:val="22"/>
                <w:szCs w:val="22"/>
                <w:lang w:bidi="ar-SA"/>
              </w:rPr>
              <w:t xml:space="preserve">11. 11. </w:t>
            </w:r>
            <w:r w:rsidRPr="002F107B">
              <w:rPr>
                <w:rFonts w:ascii="Times New Roman" w:eastAsia="Times New Roman" w:hAnsi="Times New Roman" w:cs="Times New Roman"/>
                <w:sz w:val="28"/>
                <w:szCs w:val="28"/>
                <w:lang w:bidi="ar-SA"/>
              </w:rPr>
              <w:t xml:space="preserve">Овладение основами пространственного воображения. </w:t>
            </w:r>
          </w:p>
          <w:p w:rsidR="00F164A0" w:rsidRPr="0001001A" w:rsidRDefault="00F164A0" w:rsidP="002F107B">
            <w:pPr>
              <w:widowControl/>
              <w:jc w:val="both"/>
              <w:rPr>
                <w:rFonts w:ascii="Calibri" w:eastAsia="Times New Roman" w:hAnsi="Calibri" w:cs="Calibri"/>
                <w:sz w:val="22"/>
                <w:szCs w:val="22"/>
                <w:lang w:bidi="ar-SA"/>
              </w:rPr>
            </w:pPr>
            <w:r w:rsidRPr="002F107B">
              <w:rPr>
                <w:rFonts w:ascii="Times New Roman" w:eastAsia="Times New Roman" w:hAnsi="Times New Roman" w:cs="Times New Roman"/>
                <w:sz w:val="28"/>
                <w:szCs w:val="28"/>
                <w:lang w:bidi="ar-SA"/>
              </w:rPr>
              <w:t>Описывать взаимное расположение предметов в пространстве и на плоскости.</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50</w:t>
            </w:r>
          </w:p>
        </w:tc>
      </w:tr>
      <w:tr w:rsidR="00F164A0" w:rsidRPr="0001001A" w:rsidTr="00F164A0">
        <w:trPr>
          <w:trHeight w:val="300"/>
        </w:trPr>
        <w:tc>
          <w:tcPr>
            <w:tcW w:w="9719" w:type="dxa"/>
            <w:tcBorders>
              <w:top w:val="nil"/>
              <w:left w:val="nil"/>
              <w:bottom w:val="nil"/>
              <w:right w:val="nil"/>
            </w:tcBorders>
            <w:shd w:val="clear" w:color="auto" w:fill="auto"/>
            <w:noWrap/>
            <w:vAlign w:val="bottom"/>
            <w:hideMark/>
          </w:tcPr>
          <w:p w:rsidR="00F164A0" w:rsidRPr="0001001A" w:rsidRDefault="00F164A0" w:rsidP="002F107B">
            <w:pPr>
              <w:widowControl/>
              <w:jc w:val="both"/>
              <w:rPr>
                <w:rFonts w:ascii="Calibri" w:eastAsia="Times New Roman" w:hAnsi="Calibri" w:cs="Calibri"/>
                <w:sz w:val="22"/>
                <w:szCs w:val="22"/>
                <w:lang w:bidi="ar-SA"/>
              </w:rPr>
            </w:pPr>
            <w:r w:rsidRPr="0001001A">
              <w:rPr>
                <w:rFonts w:ascii="Calibri" w:eastAsia="Times New Roman" w:hAnsi="Calibri" w:cs="Calibri"/>
                <w:sz w:val="22"/>
                <w:szCs w:val="22"/>
                <w:lang w:bidi="ar-SA"/>
              </w:rPr>
              <w:t xml:space="preserve">12. 12. </w:t>
            </w:r>
            <w:r w:rsidRPr="002F107B">
              <w:rPr>
                <w:rFonts w:ascii="Times New Roman" w:eastAsia="Times New Roman" w:hAnsi="Times New Roman" w:cs="Times New Roman"/>
                <w:sz w:val="28"/>
                <w:szCs w:val="28"/>
                <w:lang w:bidi="ar-SA"/>
              </w:rPr>
              <w:t xml:space="preserve">Овладение основами логического и алгоритмического мышления. </w:t>
            </w:r>
            <w:r w:rsidRPr="002F107B">
              <w:rPr>
                <w:rFonts w:ascii="Times New Roman" w:eastAsia="Times New Roman" w:hAnsi="Times New Roman" w:cs="Times New Roman"/>
                <w:sz w:val="28"/>
                <w:szCs w:val="28"/>
                <w:lang w:bidi="ar-SA"/>
              </w:rPr>
              <w:br/>
              <w:t>Решать задачи в 3–4 действия.</w:t>
            </w: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p>
        </w:tc>
        <w:tc>
          <w:tcPr>
            <w:tcW w:w="448" w:type="dxa"/>
            <w:tcBorders>
              <w:top w:val="nil"/>
              <w:left w:val="nil"/>
              <w:bottom w:val="nil"/>
              <w:right w:val="nil"/>
            </w:tcBorders>
          </w:tcPr>
          <w:p w:rsidR="00F164A0" w:rsidRPr="0001001A" w:rsidRDefault="00F164A0" w:rsidP="0001001A">
            <w:pPr>
              <w:widowControl/>
              <w:rPr>
                <w:rFonts w:ascii="Calibri" w:eastAsia="Times New Roman" w:hAnsi="Calibri" w:cs="Calibri"/>
                <w:sz w:val="22"/>
                <w:szCs w:val="22"/>
                <w:lang w:bidi="ar-SA"/>
              </w:rPr>
            </w:pPr>
            <w:r>
              <w:rPr>
                <w:rFonts w:ascii="Calibri" w:eastAsia="Times New Roman" w:hAnsi="Calibri" w:cs="Calibri"/>
                <w:sz w:val="22"/>
                <w:szCs w:val="22"/>
                <w:lang w:bidi="ar-SA"/>
              </w:rPr>
              <w:t>0</w:t>
            </w:r>
          </w:p>
        </w:tc>
      </w:tr>
    </w:tbl>
    <w:p w:rsidR="002F107B" w:rsidRDefault="002F107B" w:rsidP="002F107B">
      <w:pPr>
        <w:pStyle w:val="11"/>
        <w:keepNext/>
        <w:keepLines/>
        <w:shd w:val="clear" w:color="auto" w:fill="auto"/>
        <w:spacing w:after="140"/>
        <w:ind w:firstLine="0"/>
        <w:rPr>
          <w:b w:val="0"/>
          <w:bCs w:val="0"/>
        </w:rPr>
      </w:pPr>
      <w:bookmarkStart w:id="7" w:name="bookmark7"/>
      <w:bookmarkStart w:id="8" w:name="bookmark8"/>
    </w:p>
    <w:p w:rsidR="007D174A" w:rsidRDefault="005C32FC" w:rsidP="002F107B">
      <w:pPr>
        <w:pStyle w:val="11"/>
        <w:keepNext/>
        <w:keepLines/>
        <w:shd w:val="clear" w:color="auto" w:fill="auto"/>
        <w:spacing w:after="140"/>
        <w:ind w:firstLine="0"/>
        <w:jc w:val="center"/>
      </w:pPr>
      <w:r>
        <w:t>Рекомендации:</w:t>
      </w:r>
      <w:bookmarkEnd w:id="7"/>
      <w:bookmarkEnd w:id="8"/>
    </w:p>
    <w:p w:rsidR="007D174A" w:rsidRDefault="005C32FC" w:rsidP="006D1A8A">
      <w:pPr>
        <w:pStyle w:val="1"/>
        <w:numPr>
          <w:ilvl w:val="0"/>
          <w:numId w:val="18"/>
        </w:numPr>
        <w:shd w:val="clear" w:color="auto" w:fill="auto"/>
        <w:tabs>
          <w:tab w:val="left" w:pos="1529"/>
        </w:tabs>
        <w:jc w:val="both"/>
      </w:pPr>
      <w:bookmarkStart w:id="9" w:name="bookmark9"/>
      <w:r>
        <w:t>Продолжить работу по формированию устойчивых вычислительных навыков у учащихся.</w:t>
      </w:r>
      <w:bookmarkEnd w:id="9"/>
    </w:p>
    <w:p w:rsidR="007D174A" w:rsidRDefault="009E7D5E" w:rsidP="006D1A8A">
      <w:pPr>
        <w:pStyle w:val="1"/>
        <w:numPr>
          <w:ilvl w:val="0"/>
          <w:numId w:val="18"/>
        </w:numPr>
        <w:shd w:val="clear" w:color="auto" w:fill="auto"/>
        <w:tabs>
          <w:tab w:val="left" w:pos="1529"/>
        </w:tabs>
        <w:spacing w:line="271" w:lineRule="auto"/>
        <w:jc w:val="both"/>
      </w:pPr>
      <w:r>
        <w:pict>
          <v:shapetype id="_x0000_t202" coordsize="21600,21600" o:spt="202" path="m,l,21600r21600,l21600,xe">
            <v:stroke joinstyle="miter"/>
            <v:path gradientshapeok="t" o:connecttype="rect"/>
          </v:shapetype>
          <v:shape id="_x0000_s1027" type="#_x0000_t202" style="position:absolute;left:0;text-align:left;margin-left:0;margin-top:34pt;width:11.5pt;height:17.05pt;z-index:-251658752;mso-position-horizontal-relative:page" filled="f" stroked="f">
            <v:textbox inset="0,0,0,0">
              <w:txbxContent>
                <w:p w:rsidR="00105AE3" w:rsidRDefault="00105AE3">
                  <w:pPr>
                    <w:pStyle w:val="1"/>
                    <w:shd w:val="clear" w:color="auto" w:fill="auto"/>
                    <w:ind w:firstLine="0"/>
                    <w:jc w:val="both"/>
                    <w:rPr>
                      <w:sz w:val="26"/>
                      <w:szCs w:val="26"/>
                    </w:rPr>
                  </w:pPr>
                  <w:r>
                    <w:rPr>
                      <w:sz w:val="26"/>
                      <w:szCs w:val="26"/>
                    </w:rPr>
                    <w:t>3.</w:t>
                  </w:r>
                </w:p>
              </w:txbxContent>
            </v:textbox>
            <w10:wrap type="square" anchorx="page"/>
          </v:shape>
        </w:pict>
      </w:r>
      <w:r w:rsidR="005C32FC">
        <w:t>Проводить устную работу на уроках с повторением действий с числами</w:t>
      </w:r>
      <w:r w:rsidR="0014131A">
        <w:t xml:space="preserve"> </w:t>
      </w:r>
      <w:r w:rsidR="005C32FC">
        <w:t>с целью закрепления вычислительных навыков учащихся.</w:t>
      </w:r>
    </w:p>
    <w:p w:rsidR="007D174A" w:rsidRDefault="005C32FC" w:rsidP="006D1A8A">
      <w:pPr>
        <w:pStyle w:val="1"/>
        <w:numPr>
          <w:ilvl w:val="0"/>
          <w:numId w:val="18"/>
        </w:numPr>
        <w:shd w:val="clear" w:color="auto" w:fill="auto"/>
        <w:tabs>
          <w:tab w:val="left" w:pos="1529"/>
        </w:tabs>
        <w:spacing w:after="240"/>
        <w:jc w:val="both"/>
      </w:pPr>
      <w: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7D174A" w:rsidRDefault="005C32FC">
      <w:pPr>
        <w:pStyle w:val="1"/>
        <w:shd w:val="clear" w:color="auto" w:fill="auto"/>
        <w:ind w:firstLine="0"/>
        <w:jc w:val="center"/>
      </w:pPr>
      <w:r>
        <w:rPr>
          <w:b/>
          <w:bCs/>
        </w:rPr>
        <w:t>Окружающий мир.</w:t>
      </w:r>
    </w:p>
    <w:p w:rsidR="007D174A" w:rsidRDefault="005C32FC" w:rsidP="006D1A8A">
      <w:pPr>
        <w:pStyle w:val="1"/>
        <w:shd w:val="clear" w:color="auto" w:fill="auto"/>
        <w:tabs>
          <w:tab w:val="left" w:pos="9060"/>
          <w:tab w:val="bar" w:pos="10065"/>
        </w:tabs>
        <w:ind w:left="820"/>
        <w:jc w:val="both"/>
      </w:pPr>
      <w:r>
        <w:t xml:space="preserve">Предусмотрена оценка сформированности </w:t>
      </w:r>
      <w:proofErr w:type="gramStart"/>
      <w:r>
        <w:t>следующих</w:t>
      </w:r>
      <w:proofErr w:type="gramEnd"/>
      <w:r>
        <w:t xml:space="preserve"> УУД.</w:t>
      </w:r>
      <w:r w:rsidR="006D1A8A">
        <w:tab/>
      </w:r>
    </w:p>
    <w:p w:rsidR="007D174A" w:rsidRDefault="005C32FC">
      <w:pPr>
        <w:pStyle w:val="1"/>
        <w:shd w:val="clear" w:color="auto" w:fill="auto"/>
        <w:ind w:left="820"/>
        <w:jc w:val="both"/>
      </w:pPr>
      <w:r>
        <w:rPr>
          <w:b/>
          <w:bCs/>
          <w:i/>
          <w:iCs/>
        </w:rPr>
        <w:t>Личностные действия:</w:t>
      </w:r>
      <w:r>
        <w:t xml:space="preserve">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7D174A" w:rsidRDefault="005C32FC">
      <w:pPr>
        <w:pStyle w:val="1"/>
        <w:shd w:val="clear" w:color="auto" w:fill="auto"/>
        <w:ind w:left="820"/>
        <w:jc w:val="both"/>
      </w:pPr>
      <w:r>
        <w:rPr>
          <w:b/>
          <w:bCs/>
          <w:i/>
          <w:iCs/>
        </w:rPr>
        <w:t>Регулятивные действия:</w:t>
      </w:r>
      <w:r>
        <w:t xml:space="preserve"> целеполагание, планирование, контроль и коррекция, саморегуляция.</w:t>
      </w:r>
    </w:p>
    <w:p w:rsidR="007D174A" w:rsidRDefault="005C32FC">
      <w:pPr>
        <w:pStyle w:val="1"/>
        <w:shd w:val="clear" w:color="auto" w:fill="auto"/>
        <w:ind w:left="820"/>
        <w:jc w:val="both"/>
      </w:pPr>
      <w:proofErr w:type="gramStart"/>
      <w:r>
        <w:rPr>
          <w:b/>
          <w:bCs/>
          <w:i/>
          <w:iCs/>
        </w:rPr>
        <w:t>Общеучебные универсальные учебные действия:</w:t>
      </w:r>
      <w:r>
        <w:t xml:space="preserve"> поиск и выделение </w:t>
      </w:r>
      <w:r>
        <w:lastRenderedPageBreak/>
        <w:t>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t xml:space="preserve"> определение основной и второстепенной информации; моделирование, преобразование модели.</w:t>
      </w:r>
    </w:p>
    <w:p w:rsidR="007D174A" w:rsidRDefault="005C32FC">
      <w:pPr>
        <w:pStyle w:val="1"/>
        <w:shd w:val="clear" w:color="auto" w:fill="auto"/>
        <w:ind w:left="820"/>
        <w:jc w:val="both"/>
      </w:pPr>
      <w:r>
        <w:rPr>
          <w:b/>
          <w:bCs/>
          <w:i/>
          <w:iCs/>
        </w:rPr>
        <w:t>Логические универсальные действия:</w:t>
      </w:r>
      <w: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7D174A" w:rsidRDefault="005C32FC">
      <w:pPr>
        <w:pStyle w:val="1"/>
        <w:shd w:val="clear" w:color="auto" w:fill="auto"/>
        <w:spacing w:after="300"/>
        <w:ind w:left="820"/>
        <w:jc w:val="both"/>
      </w:pPr>
      <w:r>
        <w:rPr>
          <w:b/>
          <w:bCs/>
          <w:i/>
          <w:iCs/>
        </w:rPr>
        <w:t>Коммуникативные действия:</w:t>
      </w:r>
      <w: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D174A" w:rsidRDefault="005C32FC">
      <w:pPr>
        <w:pStyle w:val="1"/>
        <w:shd w:val="clear" w:color="auto" w:fill="auto"/>
        <w:ind w:left="820"/>
      </w:pPr>
      <w:r>
        <w:t>Вариант проверочной работы состоит из двух частей, которые различаются по содержанию и количеству заданий.</w:t>
      </w:r>
    </w:p>
    <w:p w:rsidR="007D174A" w:rsidRDefault="005C32FC">
      <w:pPr>
        <w:pStyle w:val="1"/>
        <w:shd w:val="clear" w:color="auto" w:fill="auto"/>
        <w:ind w:left="820"/>
      </w:pPr>
      <w:r>
        <w:t>Часть 1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rsidR="007D174A" w:rsidRDefault="005C32FC">
      <w:pPr>
        <w:pStyle w:val="1"/>
        <w:shd w:val="clear" w:color="auto" w:fill="auto"/>
        <w:spacing w:after="300"/>
        <w:ind w:left="820"/>
      </w:pPr>
      <w:r>
        <w:t>Часть 2 содержит 4 задания с развернутым ответом.</w:t>
      </w:r>
    </w:p>
    <w:p w:rsidR="007D174A" w:rsidRDefault="002F107B">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036D6A">
            <w:pPr>
              <w:pStyle w:val="a5"/>
              <w:shd w:val="clear" w:color="auto" w:fill="auto"/>
              <w:ind w:firstLine="0"/>
              <w:jc w:val="center"/>
            </w:pPr>
            <w:r>
              <w:t>2</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036D6A">
            <w:pPr>
              <w:pStyle w:val="a5"/>
              <w:shd w:val="clear" w:color="auto" w:fill="auto"/>
              <w:ind w:firstLine="0"/>
              <w:jc w:val="center"/>
            </w:pPr>
            <w:r>
              <w:t>50</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036D6A">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036D6A">
            <w:pPr>
              <w:pStyle w:val="a5"/>
              <w:shd w:val="clear" w:color="auto" w:fill="auto"/>
              <w:ind w:firstLine="0"/>
              <w:jc w:val="center"/>
            </w:pPr>
            <w:r>
              <w:t>1</w:t>
            </w:r>
          </w:p>
        </w:tc>
      </w:tr>
    </w:tbl>
    <w:p w:rsidR="00087A71" w:rsidRDefault="00087A71" w:rsidP="00087A71">
      <w:pPr>
        <w:pStyle w:val="1"/>
        <w:shd w:val="clear" w:color="auto" w:fill="auto"/>
        <w:spacing w:after="240"/>
        <w:ind w:left="820"/>
      </w:pPr>
      <w:r>
        <w:t>Оценка ниже годовой: 1 человек. Подтвердили отметки: 1 человек.</w:t>
      </w:r>
    </w:p>
    <w:p w:rsidR="002F107B" w:rsidRDefault="002F107B" w:rsidP="00087A71">
      <w:pPr>
        <w:pStyle w:val="1"/>
        <w:shd w:val="clear" w:color="auto" w:fill="auto"/>
        <w:spacing w:after="240"/>
        <w:ind w:left="820"/>
      </w:pPr>
      <w:r>
        <w:t xml:space="preserve">                   </w:t>
      </w:r>
    </w:p>
    <w:p w:rsidR="00576D87" w:rsidRDefault="00576D87" w:rsidP="007F7EBA">
      <w:pPr>
        <w:pStyle w:val="1"/>
        <w:shd w:val="clear" w:color="auto" w:fill="auto"/>
        <w:spacing w:after="240"/>
        <w:ind w:left="820"/>
        <w:jc w:val="center"/>
      </w:pPr>
      <w:r>
        <w:t>Достижение планируемых результатов:</w:t>
      </w:r>
    </w:p>
    <w:p w:rsidR="006D1A8A" w:rsidRDefault="006D1A8A">
      <w:pPr>
        <w:spacing w:after="239" w:line="1" w:lineRule="exact"/>
      </w:pPr>
      <w:r>
        <w:t>22</w:t>
      </w:r>
    </w:p>
    <w:p w:rsidR="006D1A8A" w:rsidRDefault="006D1A8A" w:rsidP="006D1A8A"/>
    <w:p w:rsidR="007D174A" w:rsidRPr="006D1A8A" w:rsidRDefault="007D174A" w:rsidP="006D1A8A">
      <w:pPr>
        <w:jc w:val="right"/>
      </w:pPr>
    </w:p>
    <w:tbl>
      <w:tblPr>
        <w:tblpPr w:leftFromText="180" w:rightFromText="180" w:vertAnchor="text" w:tblpY="1"/>
        <w:tblOverlap w:val="never"/>
        <w:tblW w:w="10080" w:type="dxa"/>
        <w:tblInd w:w="93" w:type="dxa"/>
        <w:tblLook w:val="04A0"/>
      </w:tblPr>
      <w:tblGrid>
        <w:gridCol w:w="10080"/>
      </w:tblGrid>
      <w:tr w:rsidR="00087A71" w:rsidRPr="006D1A8A"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ind w:right="362"/>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1. 1</w:t>
            </w:r>
            <w:r w:rsidRPr="002F107B">
              <w:rPr>
                <w:rFonts w:ascii="Times New Roman" w:eastAsia="Times New Roman" w:hAnsi="Times New Roman" w:cs="Times New Roman"/>
                <w:sz w:val="28"/>
                <w:szCs w:val="28"/>
                <w:lang w:bidi="ar-SA"/>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w:t>
            </w:r>
            <w:r w:rsidRPr="002F107B">
              <w:rPr>
                <w:rFonts w:ascii="Times New Roman" w:eastAsia="Times New Roman" w:hAnsi="Times New Roman" w:cs="Times New Roman"/>
                <w:sz w:val="28"/>
                <w:szCs w:val="28"/>
                <w:lang w:bidi="ar-SA"/>
              </w:rPr>
              <w:lastRenderedPageBreak/>
              <w:t>неживой природы; использовать знаково</w:t>
            </w:r>
            <w:r w:rsidRPr="002F107B">
              <w:rPr>
                <w:rFonts w:ascii="Times New Roman" w:eastAsia="Times New Roman" w:hAnsi="Times New Roman" w:cs="Times New Roman"/>
                <w:sz w:val="28"/>
                <w:szCs w:val="28"/>
                <w:lang w:bidi="ar-SA"/>
              </w:rPr>
              <w:softHyphen/>
              <w:t>символические средства для решения задач</w:t>
            </w:r>
            <w:r w:rsidR="006D1A8A">
              <w:rPr>
                <w:rFonts w:ascii="Times New Roman" w:eastAsia="Times New Roman" w:hAnsi="Times New Roman" w:cs="Times New Roman"/>
                <w:sz w:val="28"/>
                <w:szCs w:val="28"/>
                <w:lang w:bidi="ar-SA"/>
              </w:rPr>
              <w:t xml:space="preserve">. </w:t>
            </w:r>
            <w:r w:rsidRPr="00087A71">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lastRenderedPageBreak/>
              <w:t xml:space="preserve">2. 2. </w:t>
            </w:r>
            <w:r w:rsidRPr="006D1A8A">
              <w:rPr>
                <w:rFonts w:ascii="Times New Roman" w:eastAsia="Times New Roman" w:hAnsi="Times New Roman" w:cs="Times New Roman"/>
                <w:sz w:val="28"/>
                <w:szCs w:val="28"/>
                <w:lang w:bidi="ar-SA"/>
              </w:rPr>
              <w:t>Использование различных способов анализа, организации, передачи и интерпретации информации в соответствии с поз</w:t>
            </w:r>
            <w:r w:rsidR="006D1A8A">
              <w:rPr>
                <w:rFonts w:ascii="Times New Roman" w:eastAsia="Times New Roman" w:hAnsi="Times New Roman" w:cs="Times New Roman"/>
                <w:sz w:val="28"/>
                <w:szCs w:val="28"/>
                <w:lang w:bidi="ar-SA"/>
              </w:rPr>
              <w:t xml:space="preserve">навательными задачами; освоение </w:t>
            </w:r>
            <w:r w:rsidRPr="006D1A8A">
              <w:rPr>
                <w:rFonts w:ascii="Times New Roman" w:eastAsia="Times New Roman" w:hAnsi="Times New Roman" w:cs="Times New Roman"/>
                <w:sz w:val="28"/>
                <w:szCs w:val="28"/>
                <w:lang w:bidi="ar-SA"/>
              </w:rPr>
              <w:t>доступных способов изучения природы.</w:t>
            </w:r>
            <w:r w:rsidRPr="00087A71">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w:t>
            </w:r>
            <w:r w:rsidRPr="006D1A8A">
              <w:rPr>
                <w:rFonts w:ascii="Times New Roman" w:eastAsia="Times New Roman" w:hAnsi="Times New Roman" w:cs="Times New Roman"/>
                <w:sz w:val="28"/>
                <w:szCs w:val="28"/>
                <w:lang w:bidi="ar-SA"/>
              </w:rPr>
              <w:t>Использовать знаково</w:t>
            </w:r>
            <w:r w:rsidRPr="006D1A8A">
              <w:rPr>
                <w:rFonts w:ascii="Times New Roman" w:eastAsia="Times New Roman" w:hAnsi="Times New Roman" w:cs="Times New Roman"/>
                <w:sz w:val="28"/>
                <w:szCs w:val="28"/>
                <w:lang w:bidi="ar-SA"/>
              </w:rPr>
              <w:softHyphen/>
              <w:t>символические средства для решения задач; понимать информацию, представленную разными способами: словесно, в виде таблицы, схемы.</w:t>
            </w:r>
            <w:r w:rsidR="006D1A8A">
              <w:rPr>
                <w:rFonts w:ascii="Times New Roman" w:eastAsia="Times New Roman" w:hAnsi="Times New Roman" w:cs="Times New Roman"/>
                <w:sz w:val="28"/>
                <w:szCs w:val="28"/>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3.1. 3.1. </w:t>
            </w:r>
            <w:r w:rsidRPr="006D1A8A">
              <w:rPr>
                <w:rFonts w:ascii="Times New Roman" w:eastAsia="Times New Roman" w:hAnsi="Times New Roman" w:cs="Times New Roman"/>
                <w:sz w:val="28"/>
                <w:szCs w:val="28"/>
                <w:lang w:bidi="ar-SA"/>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6D1A8A">
              <w:rPr>
                <w:rFonts w:ascii="Times New Roman" w:eastAsia="Times New Roman" w:hAnsi="Times New Roman" w:cs="Times New Roman"/>
                <w:sz w:val="28"/>
                <w:szCs w:val="28"/>
                <w:lang w:bidi="ar-SA"/>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r w:rsidRPr="00087A71">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3.2. 3.2. </w:t>
            </w:r>
            <w:r w:rsidRPr="006D1A8A">
              <w:rPr>
                <w:rFonts w:ascii="Times New Roman" w:eastAsia="Times New Roman" w:hAnsi="Times New Roman" w:cs="Times New Roman"/>
                <w:sz w:val="28"/>
                <w:szCs w:val="28"/>
                <w:lang w:bidi="ar-SA"/>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6D1A8A">
              <w:rPr>
                <w:rFonts w:ascii="Times New Roman" w:eastAsia="Times New Roman" w:hAnsi="Times New Roman" w:cs="Times New Roman"/>
                <w:sz w:val="28"/>
                <w:szCs w:val="28"/>
                <w:lang w:bidi="ar-SA"/>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r w:rsidRPr="00087A71">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3.3. 3.3</w:t>
            </w:r>
            <w:r w:rsidRPr="006D1A8A">
              <w:rPr>
                <w:rFonts w:ascii="Times New Roman" w:eastAsia="Times New Roman" w:hAnsi="Times New Roman" w:cs="Times New Roman"/>
                <w:sz w:val="28"/>
                <w:szCs w:val="28"/>
                <w:lang w:bidi="ar-SA"/>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6D1A8A">
              <w:rPr>
                <w:rFonts w:ascii="Times New Roman" w:eastAsia="Times New Roman" w:hAnsi="Times New Roman" w:cs="Times New Roman"/>
                <w:sz w:val="28"/>
                <w:szCs w:val="28"/>
                <w:lang w:bidi="ar-SA"/>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r w:rsidRPr="00087A71">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w:t>
            </w:r>
            <w:r w:rsidR="001A0AF3">
              <w:rPr>
                <w:rFonts w:ascii="Calibri" w:eastAsia="Times New Roman" w:hAnsi="Calibri" w:cs="Calibri"/>
                <w:sz w:val="22"/>
                <w:szCs w:val="22"/>
                <w:lang w:bidi="ar-SA"/>
              </w:rPr>
              <w:t xml:space="preserve">                                       </w:t>
            </w:r>
            <w:r w:rsidR="006D1A8A">
              <w:rPr>
                <w:rFonts w:ascii="Calibri" w:eastAsia="Times New Roman" w:hAnsi="Calibri" w:cs="Calibri"/>
                <w:sz w:val="22"/>
                <w:szCs w:val="22"/>
                <w:lang w:bidi="ar-SA"/>
              </w:rPr>
              <w:t xml:space="preserve">  </w:t>
            </w:r>
            <w:r w:rsidR="001A0AF3">
              <w:rPr>
                <w:rFonts w:ascii="Calibri" w:eastAsia="Times New Roman" w:hAnsi="Calibri" w:cs="Calibri"/>
                <w:sz w:val="22"/>
                <w:szCs w:val="22"/>
                <w:lang w:bidi="ar-SA"/>
              </w:rPr>
              <w:t>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4. 4. </w:t>
            </w:r>
            <w:r w:rsidRPr="001A0AF3">
              <w:rPr>
                <w:rFonts w:ascii="Times New Roman" w:eastAsia="Times New Roman" w:hAnsi="Times New Roman" w:cs="Times New Roman"/>
                <w:sz w:val="28"/>
                <w:szCs w:val="28"/>
                <w:lang w:bidi="ar-SA"/>
              </w:rPr>
              <w:t>Овладение начальными сведениями о сущности и особенностях объектов, процессов и явлений действительности; умение анализировать изображения.</w:t>
            </w:r>
            <w:r w:rsidRPr="00087A71">
              <w:rPr>
                <w:rFonts w:ascii="Calibri" w:eastAsia="Times New Roman" w:hAnsi="Calibri" w:cs="Calibri"/>
                <w:sz w:val="22"/>
                <w:szCs w:val="22"/>
                <w:lang w:bidi="ar-SA"/>
              </w:rPr>
              <w:t xml:space="preserve"> </w:t>
            </w:r>
            <w:r w:rsidRPr="00087A71">
              <w:rPr>
                <w:rFonts w:ascii="Calibri" w:eastAsia="Times New Roman" w:hAnsi="Calibri" w:cs="Calibri"/>
                <w:sz w:val="22"/>
                <w:szCs w:val="22"/>
                <w:lang w:bidi="ar-SA"/>
              </w:rPr>
              <w:br/>
            </w:r>
            <w:r w:rsidRPr="001A0AF3">
              <w:rPr>
                <w:rFonts w:ascii="Times New Roman" w:eastAsia="Times New Roman" w:hAnsi="Times New Roman" w:cs="Times New Roman"/>
                <w:sz w:val="28"/>
                <w:szCs w:val="28"/>
                <w:lang w:bidi="ar-SA"/>
              </w:rPr>
              <w:t>Узнавать изученные объекты и явления живой и неживой природы; использовать знаково</w:t>
            </w:r>
            <w:r w:rsidRPr="001A0AF3">
              <w:rPr>
                <w:rFonts w:ascii="Times New Roman" w:eastAsia="Times New Roman" w:hAnsi="Times New Roman" w:cs="Times New Roman"/>
                <w:sz w:val="28"/>
                <w:szCs w:val="28"/>
                <w:lang w:bidi="ar-SA"/>
              </w:rPr>
              <w:softHyphen/>
              <w:t>символические средства, в том числе модели, для решения задач.</w:t>
            </w:r>
            <w:r w:rsidR="001A0AF3">
              <w:rPr>
                <w:rFonts w:ascii="Times New Roman" w:eastAsia="Times New Roman" w:hAnsi="Times New Roman" w:cs="Times New Roman"/>
                <w:sz w:val="28"/>
                <w:szCs w:val="28"/>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5. 5</w:t>
            </w:r>
            <w:r w:rsidRPr="001A0AF3">
              <w:rPr>
                <w:rFonts w:ascii="Times New Roman" w:eastAsia="Times New Roman" w:hAnsi="Times New Roman" w:cs="Times New Roman"/>
                <w:sz w:val="28"/>
                <w:szCs w:val="28"/>
                <w:lang w:bidi="ar-SA"/>
              </w:rPr>
              <w:t xml:space="preserve">. Освоение элементарных норм здоровьесберегающего поведения в природной и социальной среде. </w:t>
            </w:r>
            <w:r w:rsidRPr="001A0AF3">
              <w:rPr>
                <w:rFonts w:ascii="Times New Roman" w:eastAsia="Times New Roman" w:hAnsi="Times New Roman" w:cs="Times New Roman"/>
                <w:sz w:val="28"/>
                <w:szCs w:val="28"/>
                <w:lang w:bidi="ar-SA"/>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sidR="001A0AF3">
              <w:rPr>
                <w:rFonts w:ascii="Times New Roman" w:eastAsia="Times New Roman" w:hAnsi="Times New Roman" w:cs="Times New Roman"/>
                <w:sz w:val="28"/>
                <w:szCs w:val="28"/>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6.1. 6.1</w:t>
            </w:r>
            <w:r w:rsidRPr="001A0AF3">
              <w:rPr>
                <w:rFonts w:ascii="Times New Roman" w:eastAsia="Times New Roman" w:hAnsi="Times New Roman" w:cs="Times New Roman"/>
                <w:sz w:val="28"/>
                <w:szCs w:val="28"/>
                <w:lang w:bidi="ar-SA"/>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1A0AF3">
              <w:rPr>
                <w:rFonts w:ascii="Times New Roman" w:eastAsia="Times New Roman" w:hAnsi="Times New Roman" w:cs="Times New Roman"/>
                <w:sz w:val="28"/>
                <w:szCs w:val="28"/>
                <w:lang w:bidi="ar-SA"/>
              </w:rPr>
              <w:br/>
              <w:t xml:space="preserve">Вычленять содержащиеся в тексте основные события; сравнивать между собой </w:t>
            </w:r>
            <w:r w:rsidRPr="001A0AF3">
              <w:rPr>
                <w:rFonts w:ascii="Times New Roman" w:eastAsia="Times New Roman" w:hAnsi="Times New Roman" w:cs="Times New Roman"/>
                <w:sz w:val="28"/>
                <w:szCs w:val="28"/>
                <w:lang w:bidi="ar-SA"/>
              </w:rPr>
              <w:lastRenderedPageBreak/>
              <w:t>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1A0AF3">
              <w:rPr>
                <w:rFonts w:ascii="Times New Roman" w:eastAsia="Times New Roman" w:hAnsi="Times New Roman" w:cs="Times New Roman"/>
                <w:sz w:val="28"/>
                <w:szCs w:val="28"/>
                <w:lang w:bidi="ar-SA"/>
              </w:rPr>
              <w:br/>
              <w:t>создавать и преобразовывать модели и схемы для решения задач</w:t>
            </w:r>
            <w:r w:rsidR="001A0AF3">
              <w:rPr>
                <w:rFonts w:ascii="Calibri" w:eastAsia="Times New Roman" w:hAnsi="Calibri" w:cs="Calibri"/>
                <w:sz w:val="22"/>
                <w:szCs w:val="22"/>
                <w:lang w:bidi="ar-SA"/>
              </w:rPr>
              <w:t>.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1A0AF3" w:rsidRDefault="00087A71" w:rsidP="001A0AF3">
            <w:pPr>
              <w:widowControl/>
              <w:rPr>
                <w:rFonts w:ascii="Times New Roman" w:eastAsia="Times New Roman" w:hAnsi="Times New Roman" w:cs="Times New Roman"/>
                <w:sz w:val="28"/>
                <w:szCs w:val="28"/>
                <w:lang w:bidi="ar-SA"/>
              </w:rPr>
            </w:pPr>
            <w:r w:rsidRPr="00087A71">
              <w:rPr>
                <w:rFonts w:ascii="Calibri" w:eastAsia="Times New Roman" w:hAnsi="Calibri" w:cs="Calibri"/>
                <w:sz w:val="22"/>
                <w:szCs w:val="22"/>
                <w:lang w:bidi="ar-SA"/>
              </w:rPr>
              <w:lastRenderedPageBreak/>
              <w:t xml:space="preserve">6.2. 6.2. </w:t>
            </w:r>
            <w:r w:rsidRPr="001A0AF3">
              <w:rPr>
                <w:rFonts w:ascii="Times New Roman" w:eastAsia="Times New Roman" w:hAnsi="Times New Roman" w:cs="Times New Roman"/>
                <w:sz w:val="28"/>
                <w:szCs w:val="28"/>
                <w:lang w:bidi="ar-SA"/>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w:t>
            </w:r>
            <w:r w:rsidR="001A0AF3">
              <w:rPr>
                <w:rFonts w:ascii="Times New Roman" w:eastAsia="Times New Roman" w:hAnsi="Times New Roman" w:cs="Times New Roman"/>
                <w:sz w:val="28"/>
                <w:szCs w:val="28"/>
                <w:lang w:bidi="ar-SA"/>
              </w:rPr>
              <w:t xml:space="preserve">ание в соответствии с задачами </w:t>
            </w:r>
            <w:r w:rsidRPr="001A0AF3">
              <w:rPr>
                <w:rFonts w:ascii="Times New Roman" w:eastAsia="Times New Roman" w:hAnsi="Times New Roman" w:cs="Times New Roman"/>
                <w:sz w:val="28"/>
                <w:szCs w:val="28"/>
                <w:lang w:bidi="ar-SA"/>
              </w:rPr>
              <w:t xml:space="preserve">коммуникации. </w:t>
            </w:r>
            <w:r w:rsidR="001A0AF3">
              <w:rPr>
                <w:rFonts w:ascii="Times New Roman" w:eastAsia="Times New Roman" w:hAnsi="Times New Roman" w:cs="Times New Roman"/>
                <w:sz w:val="28"/>
                <w:szCs w:val="28"/>
                <w:lang w:bidi="ar-SA"/>
              </w:rPr>
              <w:t xml:space="preserve">                                                                                     </w:t>
            </w:r>
          </w:p>
          <w:p w:rsidR="00087A71" w:rsidRPr="00087A71" w:rsidRDefault="00087A71" w:rsidP="001A0AF3">
            <w:pPr>
              <w:widowControl/>
              <w:rPr>
                <w:rFonts w:ascii="Calibri" w:eastAsia="Times New Roman" w:hAnsi="Calibri" w:cs="Calibri"/>
                <w:sz w:val="22"/>
                <w:szCs w:val="22"/>
                <w:lang w:bidi="ar-SA"/>
              </w:rPr>
            </w:pPr>
            <w:r w:rsidRPr="001A0AF3">
              <w:rPr>
                <w:rFonts w:ascii="Times New Roman" w:eastAsia="Times New Roman" w:hAnsi="Times New Roman" w:cs="Times New Roman"/>
                <w:sz w:val="28"/>
                <w:szCs w:val="28"/>
                <w:lang w:bidi="ar-SA"/>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1A0AF3">
              <w:rPr>
                <w:rFonts w:ascii="Times New Roman" w:eastAsia="Times New Roman" w:hAnsi="Times New Roman" w:cs="Times New Roman"/>
                <w:sz w:val="28"/>
                <w:szCs w:val="28"/>
                <w:lang w:bidi="ar-SA"/>
              </w:rPr>
              <w:br/>
              <w:t>создавать и преобразовывать модели и схемы для решения задач</w:t>
            </w:r>
            <w:r w:rsidR="001A0AF3">
              <w:rPr>
                <w:rFonts w:ascii="Calibri" w:eastAsia="Times New Roman" w:hAnsi="Calibri" w:cs="Calibri"/>
                <w:sz w:val="22"/>
                <w:szCs w:val="22"/>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6.3. 6.3</w:t>
            </w:r>
            <w:r w:rsidRPr="001A0AF3">
              <w:rPr>
                <w:rFonts w:ascii="Times New Roman" w:eastAsia="Times New Roman" w:hAnsi="Times New Roman" w:cs="Times New Roman"/>
                <w:sz w:val="28"/>
                <w:szCs w:val="28"/>
                <w:lang w:bidi="ar-SA"/>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1A0AF3">
              <w:rPr>
                <w:rFonts w:ascii="Times New Roman" w:eastAsia="Times New Roman" w:hAnsi="Times New Roman" w:cs="Times New Roman"/>
                <w:sz w:val="28"/>
                <w:szCs w:val="28"/>
                <w:lang w:bidi="ar-SA"/>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1A0AF3">
              <w:rPr>
                <w:rFonts w:ascii="Times New Roman" w:eastAsia="Times New Roman" w:hAnsi="Times New Roman" w:cs="Times New Roman"/>
                <w:sz w:val="28"/>
                <w:szCs w:val="28"/>
                <w:lang w:bidi="ar-SA"/>
              </w:rPr>
              <w:br/>
              <w:t>создавать и преобразовывать модели и схемы для решения задач</w:t>
            </w:r>
            <w:r w:rsidR="001A0AF3">
              <w:rPr>
                <w:rFonts w:ascii="Times New Roman" w:eastAsia="Times New Roman" w:hAnsi="Times New Roman" w:cs="Times New Roman"/>
                <w:sz w:val="28"/>
                <w:szCs w:val="28"/>
                <w:lang w:bidi="ar-SA"/>
              </w:rPr>
              <w:t xml:space="preserve">.                   50     </w:t>
            </w:r>
            <w:r w:rsidRPr="00087A71">
              <w:rPr>
                <w:rFonts w:ascii="Calibri" w:eastAsia="Times New Roman" w:hAnsi="Calibri" w:cs="Calibri"/>
                <w:sz w:val="22"/>
                <w:szCs w:val="22"/>
                <w:lang w:bidi="ar-SA"/>
              </w:rPr>
              <w:t xml:space="preserve"> </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7.1. 7.1. </w:t>
            </w:r>
            <w:r w:rsidRPr="001A0AF3">
              <w:rPr>
                <w:rFonts w:ascii="Times New Roman" w:eastAsia="Times New Roman" w:hAnsi="Times New Roman" w:cs="Times New Roman"/>
                <w:sz w:val="28"/>
                <w:szCs w:val="28"/>
                <w:lang w:bidi="ar-SA"/>
              </w:rPr>
              <w:t>Освоение элементарных правил нравственного поведения в мире природы и людей; использование знаково-символических сре</w:t>
            </w:r>
            <w:proofErr w:type="gramStart"/>
            <w:r w:rsidRPr="001A0AF3">
              <w:rPr>
                <w:rFonts w:ascii="Times New Roman" w:eastAsia="Times New Roman" w:hAnsi="Times New Roman" w:cs="Times New Roman"/>
                <w:sz w:val="28"/>
                <w:szCs w:val="28"/>
                <w:lang w:bidi="ar-SA"/>
              </w:rPr>
              <w:t>дств пр</w:t>
            </w:r>
            <w:proofErr w:type="gramEnd"/>
            <w:r w:rsidRPr="001A0AF3">
              <w:rPr>
                <w:rFonts w:ascii="Times New Roman" w:eastAsia="Times New Roman" w:hAnsi="Times New Roman" w:cs="Times New Roman"/>
                <w:sz w:val="28"/>
                <w:szCs w:val="28"/>
                <w:lang w:bidi="ar-SA"/>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1A0AF3">
              <w:rPr>
                <w:rFonts w:ascii="Times New Roman" w:eastAsia="Times New Roman" w:hAnsi="Times New Roman" w:cs="Times New Roman"/>
                <w:sz w:val="28"/>
                <w:szCs w:val="28"/>
                <w:lang w:bidi="ar-SA"/>
              </w:rPr>
              <w:br/>
              <w:t>Использовать знаково</w:t>
            </w:r>
            <w:r w:rsidRPr="001A0AF3">
              <w:rPr>
                <w:rFonts w:ascii="Times New Roman" w:eastAsia="Times New Roman" w:hAnsi="Times New Roman" w:cs="Times New Roman"/>
                <w:sz w:val="28"/>
                <w:szCs w:val="28"/>
                <w:lang w:bidi="ar-SA"/>
              </w:rPr>
              <w:softHyphen/>
              <w:t>символические средства, в том числе модели, для решения задач / выполнять правила безопасного поведения в доме, на улице, в природной среде</w:t>
            </w:r>
            <w:r w:rsidR="001A0AF3">
              <w:rPr>
                <w:rFonts w:ascii="Times New Roman" w:eastAsia="Times New Roman" w:hAnsi="Times New Roman" w:cs="Times New Roman"/>
                <w:sz w:val="28"/>
                <w:szCs w:val="28"/>
                <w:lang w:bidi="ar-SA"/>
              </w:rPr>
              <w:t>.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7.2. 7.2. </w:t>
            </w:r>
            <w:r w:rsidRPr="001A0AF3">
              <w:rPr>
                <w:rFonts w:ascii="Times New Roman" w:eastAsia="Times New Roman" w:hAnsi="Times New Roman" w:cs="Times New Roman"/>
                <w:sz w:val="28"/>
                <w:szCs w:val="28"/>
                <w:lang w:bidi="ar-SA"/>
              </w:rPr>
              <w:t>Освоение элементарных правил нравственного поведения в мире природы и людей; использование знаково-символических сре</w:t>
            </w:r>
            <w:proofErr w:type="gramStart"/>
            <w:r w:rsidRPr="001A0AF3">
              <w:rPr>
                <w:rFonts w:ascii="Times New Roman" w:eastAsia="Times New Roman" w:hAnsi="Times New Roman" w:cs="Times New Roman"/>
                <w:sz w:val="28"/>
                <w:szCs w:val="28"/>
                <w:lang w:bidi="ar-SA"/>
              </w:rPr>
              <w:t>дств пр</w:t>
            </w:r>
            <w:proofErr w:type="gramEnd"/>
            <w:r w:rsidRPr="001A0AF3">
              <w:rPr>
                <w:rFonts w:ascii="Times New Roman" w:eastAsia="Times New Roman" w:hAnsi="Times New Roman" w:cs="Times New Roman"/>
                <w:sz w:val="28"/>
                <w:szCs w:val="28"/>
                <w:lang w:bidi="ar-SA"/>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1A0AF3">
              <w:rPr>
                <w:rFonts w:ascii="Times New Roman" w:eastAsia="Times New Roman" w:hAnsi="Times New Roman" w:cs="Times New Roman"/>
                <w:sz w:val="28"/>
                <w:szCs w:val="28"/>
                <w:lang w:bidi="ar-SA"/>
              </w:rPr>
              <w:br/>
              <w:t>Использовать знаково</w:t>
            </w:r>
            <w:r w:rsidRPr="001A0AF3">
              <w:rPr>
                <w:rFonts w:ascii="Times New Roman" w:eastAsia="Times New Roman" w:hAnsi="Times New Roman" w:cs="Times New Roman"/>
                <w:sz w:val="28"/>
                <w:szCs w:val="28"/>
                <w:lang w:bidi="ar-SA"/>
              </w:rPr>
              <w:softHyphen/>
              <w:t>символические средства, в том числе модели, для решения задач / выполнять правила безопасного поведения в доме, на улице, в природной среде</w:t>
            </w:r>
            <w:r w:rsidR="001A0AF3">
              <w:rPr>
                <w:rFonts w:ascii="Times New Roman" w:eastAsia="Times New Roman" w:hAnsi="Times New Roman" w:cs="Times New Roman"/>
                <w:sz w:val="28"/>
                <w:szCs w:val="28"/>
                <w:lang w:bidi="ar-SA"/>
              </w:rPr>
              <w:t>.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1A0AF3">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8K1. 8K1. </w:t>
            </w:r>
            <w:r w:rsidRPr="001A0AF3">
              <w:rPr>
                <w:rFonts w:ascii="Times New Roman" w:eastAsia="Times New Roman" w:hAnsi="Times New Roman" w:cs="Times New Roman"/>
                <w:sz w:val="28"/>
                <w:szCs w:val="28"/>
                <w:lang w:bidi="ar-SA"/>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w:t>
            </w:r>
            <w:r w:rsidR="001A0AF3">
              <w:rPr>
                <w:rFonts w:ascii="Calibri" w:eastAsia="Times New Roman" w:hAnsi="Calibri" w:cs="Calibri"/>
                <w:sz w:val="22"/>
                <w:szCs w:val="22"/>
                <w:lang w:bidi="ar-SA"/>
              </w:rPr>
              <w:t xml:space="preserve"> </w:t>
            </w:r>
            <w:r w:rsidRPr="001A0AF3">
              <w:rPr>
                <w:rFonts w:ascii="Times New Roman" w:eastAsia="Times New Roman" w:hAnsi="Times New Roman" w:cs="Times New Roman"/>
                <w:sz w:val="28"/>
                <w:szCs w:val="28"/>
                <w:lang w:bidi="ar-SA"/>
              </w:rPr>
              <w:t>Оценивать характер взаимоотношений людей в различных социальных группах.</w:t>
            </w:r>
            <w:r w:rsidR="001A0AF3">
              <w:rPr>
                <w:rFonts w:ascii="Times New Roman" w:eastAsia="Times New Roman" w:hAnsi="Times New Roman" w:cs="Times New Roman"/>
                <w:sz w:val="28"/>
                <w:szCs w:val="28"/>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8K2. 8K2</w:t>
            </w:r>
            <w:r w:rsidRPr="001A0AF3">
              <w:rPr>
                <w:rFonts w:ascii="Times New Roman" w:eastAsia="Times New Roman" w:hAnsi="Times New Roman" w:cs="Times New Roman"/>
                <w:sz w:val="28"/>
                <w:szCs w:val="28"/>
                <w:lang w:bidi="ar-SA"/>
              </w:rPr>
              <w:t xml:space="preserve">. Овладение начальными сведениями о сущности и особенностях объектов, процессов и явлений действительности (социальных); осознанно строить речевое </w:t>
            </w:r>
            <w:r w:rsidRPr="001A0AF3">
              <w:rPr>
                <w:rFonts w:ascii="Times New Roman" w:eastAsia="Times New Roman" w:hAnsi="Times New Roman" w:cs="Times New Roman"/>
                <w:sz w:val="28"/>
                <w:szCs w:val="28"/>
                <w:lang w:bidi="ar-SA"/>
              </w:rPr>
              <w:lastRenderedPageBreak/>
              <w:t>высказывание в соответствии с задачами коммуникации</w:t>
            </w:r>
            <w:r w:rsidRPr="00087A71">
              <w:rPr>
                <w:rFonts w:ascii="Calibri" w:eastAsia="Times New Roman" w:hAnsi="Calibri" w:cs="Calibri"/>
                <w:sz w:val="22"/>
                <w:szCs w:val="22"/>
                <w:lang w:bidi="ar-SA"/>
              </w:rPr>
              <w:t xml:space="preserve">. </w:t>
            </w:r>
            <w:r w:rsidRPr="005D1497">
              <w:rPr>
                <w:rFonts w:ascii="Times New Roman" w:eastAsia="Times New Roman" w:hAnsi="Times New Roman" w:cs="Times New Roman"/>
                <w:sz w:val="28"/>
                <w:szCs w:val="28"/>
                <w:lang w:bidi="ar-SA"/>
              </w:rPr>
              <w:t>Оценивать характер взаимоотношений людей в различных социальных группах.</w:t>
            </w:r>
            <w:r w:rsidR="005D1497">
              <w:rPr>
                <w:rFonts w:ascii="Times New Roman" w:eastAsia="Times New Roman" w:hAnsi="Times New Roman" w:cs="Times New Roman"/>
                <w:sz w:val="28"/>
                <w:szCs w:val="28"/>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lastRenderedPageBreak/>
              <w:t>8K3. 8K3</w:t>
            </w:r>
            <w:r w:rsidRPr="005D1497">
              <w:rPr>
                <w:rFonts w:ascii="Times New Roman" w:eastAsia="Times New Roman" w:hAnsi="Times New Roman" w:cs="Times New Roman"/>
                <w:sz w:val="28"/>
                <w:szCs w:val="28"/>
                <w:lang w:bidi="ar-SA"/>
              </w:rPr>
              <w:t>.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w:t>
            </w:r>
            <w:r w:rsidR="005D1497">
              <w:rPr>
                <w:rFonts w:ascii="Times New Roman" w:eastAsia="Times New Roman" w:hAnsi="Times New Roman" w:cs="Times New Roman"/>
                <w:sz w:val="28"/>
                <w:szCs w:val="28"/>
                <w:lang w:bidi="ar-SA"/>
              </w:rPr>
              <w:t xml:space="preserve">ствии с задачами коммуникации. </w:t>
            </w:r>
            <w:r w:rsidRPr="005D1497">
              <w:rPr>
                <w:rFonts w:ascii="Times New Roman" w:eastAsia="Times New Roman" w:hAnsi="Times New Roman" w:cs="Times New Roman"/>
                <w:sz w:val="28"/>
                <w:szCs w:val="28"/>
                <w:lang w:bidi="ar-SA"/>
              </w:rPr>
              <w:t>Оценивать характер взаимоотношений людей в различных социальных группах.</w:t>
            </w:r>
            <w:r w:rsidR="005D1497">
              <w:rPr>
                <w:rFonts w:ascii="Times New Roman" w:eastAsia="Times New Roman" w:hAnsi="Times New Roman" w:cs="Times New Roman"/>
                <w:sz w:val="28"/>
                <w:szCs w:val="28"/>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9.1. 9.1. </w:t>
            </w:r>
            <w:r w:rsidRPr="005D1497">
              <w:rPr>
                <w:rFonts w:ascii="Times New Roman" w:eastAsia="Times New Roman" w:hAnsi="Times New Roman" w:cs="Times New Roman"/>
                <w:sz w:val="28"/>
                <w:szCs w:val="28"/>
                <w:lang w:bidi="ar-SA"/>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5D1497">
              <w:rPr>
                <w:rFonts w:ascii="Times New Roman" w:eastAsia="Times New Roman" w:hAnsi="Times New Roman" w:cs="Times New Roman"/>
                <w:sz w:val="28"/>
                <w:szCs w:val="28"/>
                <w:lang w:bidi="ar-SA"/>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5D1497">
              <w:rPr>
                <w:rFonts w:ascii="Times New Roman" w:eastAsia="Times New Roman" w:hAnsi="Times New Roman" w:cs="Times New Roman"/>
                <w:sz w:val="28"/>
                <w:szCs w:val="28"/>
                <w:lang w:bidi="ar-SA"/>
              </w:rPr>
              <w:br/>
              <w:t xml:space="preserve"> осознавать свою неразрывную связь с разнообразными окружающими социальными группами</w:t>
            </w:r>
            <w:r w:rsidR="005D1497">
              <w:rPr>
                <w:rFonts w:ascii="Times New Roman" w:eastAsia="Times New Roman" w:hAnsi="Times New Roman" w:cs="Times New Roman"/>
                <w:sz w:val="28"/>
                <w:szCs w:val="28"/>
                <w:lang w:bidi="ar-SA"/>
              </w:rPr>
              <w:t>.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9.2. 9.2. </w:t>
            </w:r>
            <w:r w:rsidRPr="005D1497">
              <w:rPr>
                <w:rFonts w:ascii="Times New Roman" w:eastAsia="Times New Roman" w:hAnsi="Times New Roman" w:cs="Times New Roman"/>
                <w:sz w:val="28"/>
                <w:szCs w:val="28"/>
                <w:lang w:bidi="ar-SA"/>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5D1497">
              <w:rPr>
                <w:rFonts w:ascii="Times New Roman" w:eastAsia="Times New Roman" w:hAnsi="Times New Roman" w:cs="Times New Roman"/>
                <w:sz w:val="28"/>
                <w:szCs w:val="28"/>
                <w:lang w:bidi="ar-SA"/>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5D1497">
              <w:rPr>
                <w:rFonts w:ascii="Times New Roman" w:eastAsia="Times New Roman" w:hAnsi="Times New Roman" w:cs="Times New Roman"/>
                <w:sz w:val="28"/>
                <w:szCs w:val="28"/>
                <w:lang w:bidi="ar-SA"/>
              </w:rPr>
              <w:br/>
              <w:t xml:space="preserve"> осознавать свою неразрывную связь с разнообразными окружающими социальными группами</w:t>
            </w:r>
            <w:r w:rsidR="005D1497">
              <w:rPr>
                <w:rFonts w:ascii="Times New Roman" w:eastAsia="Times New Roman" w:hAnsi="Times New Roman" w:cs="Times New Roman"/>
                <w:sz w:val="28"/>
                <w:szCs w:val="28"/>
                <w:lang w:bidi="ar-SA"/>
              </w:rPr>
              <w:t>.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9.3. 9.3. </w:t>
            </w:r>
            <w:r w:rsidRPr="005D1497">
              <w:rPr>
                <w:rFonts w:ascii="Times New Roman" w:eastAsia="Times New Roman" w:hAnsi="Times New Roman" w:cs="Times New Roman"/>
                <w:sz w:val="28"/>
                <w:szCs w:val="28"/>
                <w:lang w:bidi="ar-SA"/>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5D1497">
              <w:rPr>
                <w:rFonts w:ascii="Times New Roman" w:eastAsia="Times New Roman" w:hAnsi="Times New Roman" w:cs="Times New Roman"/>
                <w:sz w:val="28"/>
                <w:szCs w:val="28"/>
                <w:lang w:bidi="ar-SA"/>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5D1497">
              <w:rPr>
                <w:rFonts w:ascii="Times New Roman" w:eastAsia="Times New Roman" w:hAnsi="Times New Roman" w:cs="Times New Roman"/>
                <w:sz w:val="28"/>
                <w:szCs w:val="28"/>
                <w:lang w:bidi="ar-SA"/>
              </w:rPr>
              <w:br/>
              <w:t xml:space="preserve"> осознавать свою неразрывную связь с разнообразными окружающими социальными группами</w:t>
            </w:r>
            <w:r w:rsidR="005D1497">
              <w:rPr>
                <w:rFonts w:ascii="Times New Roman" w:eastAsia="Times New Roman" w:hAnsi="Times New Roman" w:cs="Times New Roman"/>
                <w:sz w:val="28"/>
                <w:szCs w:val="28"/>
                <w:lang w:bidi="ar-SA"/>
              </w:rPr>
              <w:t>.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10.1. 10.1. </w:t>
            </w:r>
            <w:r w:rsidRPr="005D1497">
              <w:rPr>
                <w:rFonts w:ascii="Times New Roman" w:eastAsia="Times New Roman" w:hAnsi="Times New Roman" w:cs="Times New Roman"/>
                <w:sz w:val="28"/>
                <w:szCs w:val="28"/>
                <w:lang w:bidi="ar-SA"/>
              </w:rPr>
              <w:t>Сформированность уважительного отношения к родному краю; осознанно строить речевое высказывание в соответ</w:t>
            </w:r>
            <w:r w:rsidR="005D1497">
              <w:rPr>
                <w:rFonts w:ascii="Times New Roman" w:eastAsia="Times New Roman" w:hAnsi="Times New Roman" w:cs="Times New Roman"/>
                <w:sz w:val="28"/>
                <w:szCs w:val="28"/>
                <w:lang w:bidi="ar-SA"/>
              </w:rPr>
              <w:t xml:space="preserve">ствии с задачами коммуникации. </w:t>
            </w:r>
            <w:r w:rsidRPr="005D1497">
              <w:rPr>
                <w:rFonts w:ascii="Times New Roman" w:eastAsia="Times New Roman" w:hAnsi="Times New Roman" w:cs="Times New Roman"/>
                <w:sz w:val="28"/>
                <w:szCs w:val="28"/>
                <w:lang w:bidi="ar-SA"/>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r w:rsidR="005D1497">
              <w:rPr>
                <w:rFonts w:ascii="Times New Roman" w:eastAsia="Times New Roman" w:hAnsi="Times New Roman" w:cs="Times New Roman"/>
                <w:sz w:val="28"/>
                <w:szCs w:val="28"/>
                <w:lang w:bidi="ar-SA"/>
              </w:rPr>
              <w:t xml:space="preserve">                                                                                              50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10.2K1. 10.2K1. </w:t>
            </w:r>
            <w:r w:rsidRPr="005D1497">
              <w:rPr>
                <w:rFonts w:ascii="Times New Roman" w:eastAsia="Times New Roman" w:hAnsi="Times New Roman" w:cs="Times New Roman"/>
                <w:sz w:val="28"/>
                <w:szCs w:val="28"/>
                <w:lang w:bidi="ar-SA"/>
              </w:rPr>
              <w:t>Сформированность уважительного отношения к родному краю; осознанно строить речевое высказывание в соответ</w:t>
            </w:r>
            <w:r w:rsidR="005D1497">
              <w:rPr>
                <w:rFonts w:ascii="Times New Roman" w:eastAsia="Times New Roman" w:hAnsi="Times New Roman" w:cs="Times New Roman"/>
                <w:sz w:val="28"/>
                <w:szCs w:val="28"/>
                <w:lang w:bidi="ar-SA"/>
              </w:rPr>
              <w:t xml:space="preserve">ствии с задачами коммуникации. </w:t>
            </w:r>
            <w:r w:rsidRPr="005D1497">
              <w:rPr>
                <w:rFonts w:ascii="Times New Roman" w:eastAsia="Times New Roman" w:hAnsi="Times New Roman" w:cs="Times New Roman"/>
                <w:sz w:val="28"/>
                <w:szCs w:val="28"/>
                <w:lang w:bidi="ar-SA"/>
              </w:rPr>
              <w:t xml:space="preserve">[Будут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w:t>
            </w:r>
            <w:r w:rsidRPr="005D1497">
              <w:rPr>
                <w:rFonts w:ascii="Times New Roman" w:eastAsia="Times New Roman" w:hAnsi="Times New Roman" w:cs="Times New Roman"/>
                <w:sz w:val="28"/>
                <w:szCs w:val="28"/>
                <w:lang w:bidi="ar-SA"/>
              </w:rPr>
              <w:lastRenderedPageBreak/>
              <w:t>столицы и родного края.</w:t>
            </w:r>
            <w:r w:rsidR="005D1497">
              <w:rPr>
                <w:rFonts w:ascii="Times New Roman" w:eastAsia="Times New Roman" w:hAnsi="Times New Roman" w:cs="Times New Roman"/>
                <w:sz w:val="28"/>
                <w:szCs w:val="28"/>
                <w:lang w:bidi="ar-SA"/>
              </w:rPr>
              <w:t xml:space="preserve">                                                                                            100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6D1A8A">
            <w:pPr>
              <w:widowControl/>
              <w:rPr>
                <w:rFonts w:ascii="Calibri" w:eastAsia="Times New Roman" w:hAnsi="Calibri" w:cs="Calibri"/>
                <w:sz w:val="22"/>
                <w:szCs w:val="22"/>
                <w:lang w:bidi="ar-SA"/>
              </w:rPr>
            </w:pPr>
            <w:r w:rsidRPr="00087A71">
              <w:rPr>
                <w:rFonts w:ascii="Calibri" w:eastAsia="Times New Roman" w:hAnsi="Calibri" w:cs="Calibri"/>
                <w:sz w:val="22"/>
                <w:szCs w:val="22"/>
                <w:lang w:bidi="ar-SA"/>
              </w:rPr>
              <w:lastRenderedPageBreak/>
              <w:t>10.2K2. 10.2K2</w:t>
            </w:r>
            <w:r w:rsidRPr="005D1497">
              <w:rPr>
                <w:rFonts w:ascii="Times New Roman" w:eastAsia="Times New Roman" w:hAnsi="Times New Roman" w:cs="Times New Roman"/>
                <w:sz w:val="28"/>
                <w:szCs w:val="28"/>
                <w:lang w:bidi="ar-SA"/>
              </w:rPr>
              <w:t>. Сформированность уважительного отношения к родному краю; осознанно строить речевое высказывание в соответ</w:t>
            </w:r>
            <w:r w:rsidR="005D1497">
              <w:rPr>
                <w:rFonts w:ascii="Times New Roman" w:eastAsia="Times New Roman" w:hAnsi="Times New Roman" w:cs="Times New Roman"/>
                <w:sz w:val="28"/>
                <w:szCs w:val="28"/>
                <w:lang w:bidi="ar-SA"/>
              </w:rPr>
              <w:t xml:space="preserve">ствии с задачами коммуникации. </w:t>
            </w:r>
            <w:r w:rsidRPr="005D1497">
              <w:rPr>
                <w:rFonts w:ascii="Times New Roman" w:eastAsia="Times New Roman" w:hAnsi="Times New Roman" w:cs="Times New Roman"/>
                <w:sz w:val="28"/>
                <w:szCs w:val="28"/>
                <w:lang w:bidi="ar-SA"/>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r w:rsidR="005D1497">
              <w:rPr>
                <w:rFonts w:ascii="Times New Roman" w:eastAsia="Times New Roman" w:hAnsi="Times New Roman" w:cs="Times New Roman"/>
                <w:sz w:val="28"/>
                <w:szCs w:val="28"/>
                <w:lang w:bidi="ar-SA"/>
              </w:rPr>
              <w:t xml:space="preserve">                                                                                                0</w:t>
            </w:r>
          </w:p>
        </w:tc>
      </w:tr>
      <w:tr w:rsidR="00087A71" w:rsidRPr="00087A71" w:rsidTr="006D1A8A">
        <w:trPr>
          <w:trHeight w:val="293"/>
        </w:trPr>
        <w:tc>
          <w:tcPr>
            <w:tcW w:w="10080" w:type="dxa"/>
            <w:tcBorders>
              <w:top w:val="nil"/>
              <w:left w:val="nil"/>
              <w:bottom w:val="nil"/>
              <w:right w:val="nil"/>
            </w:tcBorders>
            <w:shd w:val="clear" w:color="auto" w:fill="auto"/>
            <w:noWrap/>
            <w:vAlign w:val="bottom"/>
            <w:hideMark/>
          </w:tcPr>
          <w:p w:rsidR="00087A71" w:rsidRPr="00087A71" w:rsidRDefault="00087A71" w:rsidP="005D1497">
            <w:pPr>
              <w:widowControl/>
              <w:jc w:val="both"/>
              <w:rPr>
                <w:rFonts w:ascii="Calibri" w:eastAsia="Times New Roman" w:hAnsi="Calibri" w:cs="Calibri"/>
                <w:sz w:val="22"/>
                <w:szCs w:val="22"/>
                <w:lang w:bidi="ar-SA"/>
              </w:rPr>
            </w:pPr>
            <w:r w:rsidRPr="00087A71">
              <w:rPr>
                <w:rFonts w:ascii="Calibri" w:eastAsia="Times New Roman" w:hAnsi="Calibri" w:cs="Calibri"/>
                <w:sz w:val="22"/>
                <w:szCs w:val="22"/>
                <w:lang w:bidi="ar-SA"/>
              </w:rPr>
              <w:t xml:space="preserve">10.2K3. 10.2K3. </w:t>
            </w:r>
            <w:r w:rsidRPr="005D1497">
              <w:rPr>
                <w:rFonts w:ascii="Times New Roman" w:eastAsia="Times New Roman" w:hAnsi="Times New Roman" w:cs="Times New Roman"/>
                <w:sz w:val="28"/>
                <w:szCs w:val="28"/>
                <w:lang w:bidi="ar-SA"/>
              </w:rPr>
              <w:t>Сформированность уважительного отношения к родному краю; осознанно строить речевое высказывание в соответствии с задачами коммуникации.</w:t>
            </w:r>
            <w:r w:rsidR="005D1497">
              <w:rPr>
                <w:rFonts w:ascii="Times New Roman" w:eastAsia="Times New Roman" w:hAnsi="Times New Roman" w:cs="Times New Roman"/>
                <w:sz w:val="28"/>
                <w:szCs w:val="28"/>
                <w:lang w:bidi="ar-SA"/>
              </w:rPr>
              <w:t xml:space="preserve">                                                                                                       </w:t>
            </w:r>
            <w:r w:rsidRPr="00087A71">
              <w:rPr>
                <w:rFonts w:ascii="Calibri" w:eastAsia="Times New Roman" w:hAnsi="Calibri" w:cs="Calibri"/>
                <w:sz w:val="22"/>
                <w:szCs w:val="22"/>
                <w:lang w:bidi="ar-SA"/>
              </w:rPr>
              <w:t xml:space="preserve"> </w:t>
            </w:r>
            <w:r w:rsidR="005D1497">
              <w:rPr>
                <w:rFonts w:ascii="Calibri" w:eastAsia="Times New Roman" w:hAnsi="Calibri" w:cs="Calibri"/>
                <w:sz w:val="22"/>
                <w:szCs w:val="22"/>
                <w:lang w:bidi="ar-SA"/>
              </w:rPr>
              <w:t>0</w:t>
            </w:r>
          </w:p>
        </w:tc>
      </w:tr>
    </w:tbl>
    <w:p w:rsidR="007D174A" w:rsidRDefault="006D1A8A">
      <w:pPr>
        <w:pStyle w:val="1"/>
        <w:shd w:val="clear" w:color="auto" w:fill="auto"/>
        <w:spacing w:after="240"/>
        <w:ind w:left="820"/>
      </w:pPr>
      <w:r>
        <w:br w:type="textWrapping" w:clear="all"/>
      </w:r>
    </w:p>
    <w:p w:rsidR="00D052DB" w:rsidRDefault="00D052DB">
      <w:pPr>
        <w:pStyle w:val="11"/>
        <w:keepNext/>
        <w:keepLines/>
        <w:shd w:val="clear" w:color="auto" w:fill="auto"/>
        <w:spacing w:after="0"/>
      </w:pPr>
      <w:bookmarkStart w:id="10" w:name="bookmark10"/>
      <w:bookmarkStart w:id="11" w:name="bookmark11"/>
    </w:p>
    <w:p w:rsidR="007D174A" w:rsidRDefault="005C32FC" w:rsidP="005D1497">
      <w:pPr>
        <w:pStyle w:val="11"/>
        <w:keepNext/>
        <w:keepLines/>
        <w:shd w:val="clear" w:color="auto" w:fill="auto"/>
        <w:spacing w:after="0"/>
        <w:jc w:val="center"/>
      </w:pPr>
      <w:r>
        <w:t>Рекомендации:</w:t>
      </w:r>
      <w:bookmarkEnd w:id="10"/>
      <w:bookmarkEnd w:id="11"/>
    </w:p>
    <w:p w:rsidR="007D174A" w:rsidRDefault="005C32FC">
      <w:pPr>
        <w:pStyle w:val="1"/>
        <w:numPr>
          <w:ilvl w:val="0"/>
          <w:numId w:val="5"/>
        </w:numPr>
        <w:shd w:val="clear" w:color="auto" w:fill="auto"/>
        <w:tabs>
          <w:tab w:val="left" w:pos="2230"/>
        </w:tabs>
        <w:spacing w:after="80" w:line="276" w:lineRule="auto"/>
        <w:ind w:left="3180" w:hanging="1920"/>
      </w:pPr>
      <w:r>
        <w:t>Проводить практическую направленность обучения, включая</w:t>
      </w:r>
      <w:r w:rsidR="0014131A">
        <w:t xml:space="preserve"> </w:t>
      </w:r>
      <w:r>
        <w:t>соответствующие задания.</w:t>
      </w:r>
    </w:p>
    <w:p w:rsidR="007D174A" w:rsidRDefault="005C32FC">
      <w:pPr>
        <w:pStyle w:val="1"/>
        <w:numPr>
          <w:ilvl w:val="0"/>
          <w:numId w:val="5"/>
        </w:numPr>
        <w:shd w:val="clear" w:color="auto" w:fill="auto"/>
        <w:tabs>
          <w:tab w:val="left" w:pos="2230"/>
        </w:tabs>
        <w:spacing w:after="300"/>
        <w:ind w:left="2220" w:hanging="960"/>
      </w:pPr>
      <w:r>
        <w:t>Особое внимание в преподавании биологии следует уделить</w:t>
      </w:r>
      <w:r w:rsidR="0014131A">
        <w:t xml:space="preserve"> </w:t>
      </w:r>
      <w:r>
        <w:t>регулярному выполнению упражнений, развивающих базовые биологические компетенции школьников: умение читать и верно понимать условие задачи, решать практические задачи.</w:t>
      </w:r>
    </w:p>
    <w:p w:rsidR="007D174A" w:rsidRDefault="005C32FC" w:rsidP="005D1497">
      <w:pPr>
        <w:pStyle w:val="1"/>
        <w:numPr>
          <w:ilvl w:val="0"/>
          <w:numId w:val="2"/>
        </w:numPr>
        <w:shd w:val="clear" w:color="auto" w:fill="auto"/>
        <w:tabs>
          <w:tab w:val="left" w:pos="4536"/>
        </w:tabs>
        <w:ind w:left="820" w:firstLine="3433"/>
      </w:pPr>
      <w:r>
        <w:rPr>
          <w:b/>
          <w:bCs/>
        </w:rPr>
        <w:t xml:space="preserve">класс </w:t>
      </w:r>
      <w:r>
        <w:t>Всероссийские проверочные работы основаны на системн</w:t>
      </w:r>
      <w:proofErr w:type="gramStart"/>
      <w:r>
        <w:t>о-</w:t>
      </w:r>
      <w:proofErr w:type="gramEnd"/>
      <w:r>
        <w:t xml:space="preserve"> деятельностном, компетентностном и уровневом подходах. В рамках ВПР наряду с предметными результатами обучения выпускников начальной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7D174A" w:rsidRDefault="005C32FC">
      <w:pPr>
        <w:pStyle w:val="1"/>
        <w:shd w:val="clear" w:color="auto" w:fill="auto"/>
        <w:ind w:left="820"/>
      </w:pPr>
      <w:r>
        <w:t xml:space="preserve">Предусмотрена оценка сформированности </w:t>
      </w:r>
      <w:proofErr w:type="gramStart"/>
      <w:r>
        <w:t>следующих</w:t>
      </w:r>
      <w:proofErr w:type="gramEnd"/>
      <w:r>
        <w:t xml:space="preserve"> УУД.</w:t>
      </w:r>
    </w:p>
    <w:p w:rsidR="007D174A" w:rsidRDefault="005C32FC">
      <w:pPr>
        <w:pStyle w:val="1"/>
        <w:shd w:val="clear" w:color="auto" w:fill="auto"/>
        <w:ind w:left="820"/>
      </w:pPr>
      <w:r>
        <w:rPr>
          <w:i/>
          <w:iCs/>
        </w:rPr>
        <w:t>Личностные действия:</w:t>
      </w:r>
      <w:r>
        <w:t xml:space="preserve">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7D174A" w:rsidRDefault="005C32FC">
      <w:pPr>
        <w:pStyle w:val="1"/>
        <w:shd w:val="clear" w:color="auto" w:fill="auto"/>
        <w:ind w:left="820"/>
      </w:pPr>
      <w:r>
        <w:rPr>
          <w:i/>
          <w:iCs/>
        </w:rPr>
        <w:t>Регулятивные действия:</w:t>
      </w:r>
      <w:r>
        <w:t xml:space="preserve"> целеполагание, планирование, контроль и коррекция, саморегуляция.</w:t>
      </w:r>
    </w:p>
    <w:p w:rsidR="007D174A" w:rsidRDefault="005C32FC">
      <w:pPr>
        <w:pStyle w:val="1"/>
        <w:shd w:val="clear" w:color="auto" w:fill="auto"/>
        <w:ind w:left="820"/>
      </w:pPr>
      <w:proofErr w:type="gramStart"/>
      <w:r>
        <w:rPr>
          <w:i/>
          <w:iCs/>
        </w:rPr>
        <w:t>Общеучебные универсальные учебные действия:</w:t>
      </w:r>
      <w: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t xml:space="preserve">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p>
    <w:p w:rsidR="007D174A" w:rsidRDefault="005C32FC">
      <w:pPr>
        <w:pStyle w:val="1"/>
        <w:shd w:val="clear" w:color="auto" w:fill="auto"/>
        <w:ind w:left="820"/>
        <w:jc w:val="both"/>
      </w:pPr>
      <w:r>
        <w:rPr>
          <w:i/>
          <w:iCs/>
        </w:rPr>
        <w:lastRenderedPageBreak/>
        <w:t>Логические универсальные действия:</w:t>
      </w:r>
      <w: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 следственных связей; построение логической цепи рассуждений; доказательство.</w:t>
      </w:r>
    </w:p>
    <w:p w:rsidR="007D174A" w:rsidRDefault="005C32FC">
      <w:pPr>
        <w:pStyle w:val="1"/>
        <w:shd w:val="clear" w:color="auto" w:fill="auto"/>
        <w:ind w:left="820"/>
        <w:jc w:val="both"/>
      </w:pPr>
      <w:r>
        <w:rPr>
          <w:i/>
          <w:iCs/>
        </w:rPr>
        <w:t>Коммуникативные действия:</w:t>
      </w:r>
      <w: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D174A" w:rsidRDefault="005C32FC" w:rsidP="005D1497">
      <w:pPr>
        <w:pStyle w:val="1"/>
        <w:shd w:val="clear" w:color="auto" w:fill="auto"/>
        <w:ind w:left="820"/>
        <w:jc w:val="center"/>
      </w:pPr>
      <w:r>
        <w:rPr>
          <w:b/>
          <w:bCs/>
        </w:rPr>
        <w:t>Русский язык</w:t>
      </w:r>
    </w:p>
    <w:p w:rsidR="007D174A" w:rsidRDefault="005C32FC">
      <w:pPr>
        <w:pStyle w:val="1"/>
        <w:shd w:val="clear" w:color="auto" w:fill="auto"/>
        <w:spacing w:after="320"/>
        <w:ind w:left="820"/>
        <w:jc w:val="both"/>
      </w:pPr>
      <w:r>
        <w:t>Вариант проверочной работы содержит 12 заданий, в том числе 5 заданий к приведенному тексту для чтения.</w:t>
      </w:r>
    </w:p>
    <w:p w:rsidR="007D174A" w:rsidRDefault="005C32FC">
      <w:pPr>
        <w:pStyle w:val="1"/>
        <w:shd w:val="clear" w:color="auto" w:fill="auto"/>
        <w:spacing w:after="320"/>
        <w:ind w:left="820"/>
        <w:jc w:val="both"/>
      </w:pPr>
      <w:r>
        <w:t>Задания 1-9 предполагают запись развернутого ответа, задания 10-12 - краткого ответа в виде слова (сочетания слов).</w:t>
      </w:r>
    </w:p>
    <w:p w:rsidR="007D174A" w:rsidRDefault="005C32FC">
      <w:pPr>
        <w:pStyle w:val="1"/>
        <w:shd w:val="clear" w:color="auto" w:fill="auto"/>
        <w:ind w:left="820"/>
        <w:jc w:val="both"/>
      </w:pPr>
      <w: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7D174A" w:rsidRDefault="005C32FC">
      <w:pPr>
        <w:pStyle w:val="1"/>
        <w:shd w:val="clear" w:color="auto" w:fill="auto"/>
        <w:ind w:left="820"/>
        <w:jc w:val="both"/>
      </w:pPr>
      <w:proofErr w:type="gramStart"/>
      <w:r>
        <w:rPr>
          <w:b/>
          <w:bCs/>
        </w:rPr>
        <w:t xml:space="preserve">Задание 1 </w:t>
      </w:r>
      <w:r>
        <w:t>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w:t>
      </w:r>
      <w:proofErr w:type="gramEnd"/>
      <w:r>
        <w:t xml:space="preserve">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7D174A" w:rsidRDefault="005C32FC">
      <w:pPr>
        <w:pStyle w:val="1"/>
        <w:shd w:val="clear" w:color="auto" w:fill="auto"/>
        <w:ind w:left="820"/>
        <w:jc w:val="both"/>
      </w:pPr>
      <w:r>
        <w:rPr>
          <w:b/>
          <w:bCs/>
        </w:rPr>
        <w:t xml:space="preserve">Задание 2 </w:t>
      </w:r>
      <w: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7D174A" w:rsidRDefault="005C32FC">
      <w:pPr>
        <w:pStyle w:val="1"/>
        <w:shd w:val="clear" w:color="auto" w:fill="auto"/>
        <w:spacing w:after="160"/>
        <w:ind w:left="820"/>
        <w:jc w:val="both"/>
      </w:pPr>
      <w:r>
        <w:t>- фонетический разбор направлен на проверку предметного учебно</w:t>
      </w:r>
      <w:r>
        <w:softHyphen/>
        <w:t xml:space="preserve">языкового аналитического умения </w:t>
      </w:r>
      <w:proofErr w:type="gramStart"/>
      <w:r>
        <w:t>обучающихся</w:t>
      </w:r>
      <w:proofErr w:type="gramEnd"/>
      <w:r>
        <w:t xml:space="preserve"> проводить фонетический анализ слова;</w:t>
      </w:r>
    </w:p>
    <w:p w:rsidR="007D174A" w:rsidRDefault="005C32FC">
      <w:pPr>
        <w:pStyle w:val="1"/>
        <w:numPr>
          <w:ilvl w:val="0"/>
          <w:numId w:val="6"/>
        </w:numPr>
        <w:shd w:val="clear" w:color="auto" w:fill="auto"/>
        <w:tabs>
          <w:tab w:val="left" w:pos="1166"/>
        </w:tabs>
        <w:ind w:left="820"/>
      </w:pPr>
      <w:r>
        <w:t xml:space="preserve">морфемный разбор - на проверку предметного учебно-языкового аналитического умения </w:t>
      </w:r>
      <w:proofErr w:type="gramStart"/>
      <w:r>
        <w:t>обучающихся</w:t>
      </w:r>
      <w:proofErr w:type="gramEnd"/>
      <w:r>
        <w:t xml:space="preserve"> делить слова на морфемы на основе смыслового, грамматического и словообразовательного анализа слова;</w:t>
      </w:r>
    </w:p>
    <w:p w:rsidR="007D174A" w:rsidRDefault="005C32FC">
      <w:pPr>
        <w:pStyle w:val="1"/>
        <w:numPr>
          <w:ilvl w:val="0"/>
          <w:numId w:val="6"/>
        </w:numPr>
        <w:shd w:val="clear" w:color="auto" w:fill="auto"/>
        <w:tabs>
          <w:tab w:val="left" w:pos="1166"/>
        </w:tabs>
        <w:ind w:left="820"/>
      </w:pPr>
      <w:r>
        <w:t>морфологический разбор - на выявление уровня предметного учебно</w:t>
      </w:r>
      <w:r>
        <w:softHyphen/>
      </w:r>
      <w:r>
        <w:lastRenderedPageBreak/>
        <w:t>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7D174A" w:rsidRDefault="005C32FC">
      <w:pPr>
        <w:pStyle w:val="1"/>
        <w:numPr>
          <w:ilvl w:val="0"/>
          <w:numId w:val="6"/>
        </w:numPr>
        <w:shd w:val="clear" w:color="auto" w:fill="auto"/>
        <w:tabs>
          <w:tab w:val="left" w:pos="1166"/>
        </w:tabs>
        <w:ind w:left="820"/>
      </w:pPr>
      <w:r>
        <w:t>синтаксический разбор - на выявление уровня предметного учебно</w:t>
      </w:r>
      <w:r>
        <w:softHyphen/>
        <w:t>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7D174A" w:rsidRDefault="005C32FC">
      <w:pPr>
        <w:pStyle w:val="1"/>
        <w:shd w:val="clear" w:color="auto" w:fill="auto"/>
        <w:tabs>
          <w:tab w:val="left" w:pos="6846"/>
        </w:tabs>
        <w:ind w:firstLine="820"/>
        <w:jc w:val="both"/>
      </w:pPr>
      <w:r>
        <w:t>Помимо предметных умений задание</w:t>
      </w:r>
      <w:r>
        <w:tab/>
        <w:t>предполагает проверку</w:t>
      </w:r>
    </w:p>
    <w:p w:rsidR="007D174A" w:rsidRDefault="005C32FC">
      <w:pPr>
        <w:pStyle w:val="1"/>
        <w:shd w:val="clear" w:color="auto" w:fill="auto"/>
        <w:tabs>
          <w:tab w:val="left" w:pos="6846"/>
        </w:tabs>
        <w:ind w:firstLine="820"/>
        <w:jc w:val="both"/>
      </w:pPr>
      <w:proofErr w:type="gramStart"/>
      <w:r>
        <w:t>регулятивных (адекватно самостоятельно</w:t>
      </w:r>
      <w:r>
        <w:tab/>
        <w:t>оценивать правильность</w:t>
      </w:r>
      <w:proofErr w:type="gramEnd"/>
    </w:p>
    <w:p w:rsidR="007D174A" w:rsidRDefault="005C32FC">
      <w:pPr>
        <w:pStyle w:val="1"/>
        <w:shd w:val="clear" w:color="auto" w:fill="auto"/>
        <w:ind w:left="820"/>
      </w:pPr>
      <w:r>
        <w:t xml:space="preserve">выполнения действия и вносить необходимые коррективы), познавательных (осуществлять логическую операцию установления </w:t>
      </w:r>
      <w:proofErr w:type="gramStart"/>
      <w:r>
        <w:t>родо-видовых</w:t>
      </w:r>
      <w:proofErr w:type="gramEnd"/>
      <w:r>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w:t>
      </w:r>
    </w:p>
    <w:p w:rsidR="007D174A" w:rsidRDefault="005C32FC">
      <w:pPr>
        <w:pStyle w:val="1"/>
        <w:shd w:val="clear" w:color="auto" w:fill="auto"/>
        <w:ind w:left="820"/>
      </w:pPr>
      <w:r>
        <w:rPr>
          <w:b/>
          <w:bCs/>
        </w:rPr>
        <w:t xml:space="preserve">Задание 3 </w:t>
      </w:r>
      <w:r>
        <w:t>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7D174A" w:rsidRDefault="005C32FC">
      <w:pPr>
        <w:pStyle w:val="1"/>
        <w:shd w:val="clear" w:color="auto" w:fill="auto"/>
        <w:ind w:left="820"/>
      </w:pPr>
      <w:r>
        <w:t xml:space="preserve">В </w:t>
      </w:r>
      <w:r>
        <w:rPr>
          <w:b/>
          <w:bCs/>
        </w:rPr>
        <w:t xml:space="preserve">задании 4 </w:t>
      </w:r>
      <w:r>
        <w:t xml:space="preserve">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w:t>
      </w:r>
      <w:proofErr w:type="gramStart"/>
      <w:r>
        <w:t>отсутствующие</w:t>
      </w:r>
      <w:proofErr w:type="gramEnd"/>
      <w:r>
        <w:t xml:space="preserve"> в указанном предложении изученные части речи; познавательные (осуществлять классификацию) универсальные учебные действия.</w:t>
      </w:r>
    </w:p>
    <w:p w:rsidR="007D174A" w:rsidRDefault="005C32FC">
      <w:pPr>
        <w:pStyle w:val="1"/>
        <w:shd w:val="clear" w:color="auto" w:fill="auto"/>
        <w:ind w:left="820"/>
      </w:pPr>
      <w:proofErr w:type="gramStart"/>
      <w:r>
        <w:rPr>
          <w:b/>
          <w:bCs/>
        </w:rPr>
        <w:t xml:space="preserve">Задания 5, 6 и 7 </w:t>
      </w:r>
      <w:r>
        <w:t>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w:t>
      </w:r>
      <w:proofErr w:type="gramEnd"/>
      <w: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7D174A" w:rsidRDefault="005C32FC">
      <w:pPr>
        <w:pStyle w:val="1"/>
        <w:shd w:val="clear" w:color="auto" w:fill="auto"/>
        <w:ind w:left="820"/>
      </w:pPr>
      <w:r>
        <w:rPr>
          <w:b/>
          <w:bCs/>
        </w:rPr>
        <w:t xml:space="preserve">В задании 8 </w:t>
      </w:r>
      <w:r>
        <w:t xml:space="preserve">на основании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7D174A" w:rsidRDefault="005C32FC">
      <w:pPr>
        <w:pStyle w:val="1"/>
        <w:shd w:val="clear" w:color="auto" w:fill="auto"/>
        <w:ind w:left="820" w:firstLine="0"/>
        <w:jc w:val="both"/>
      </w:pPr>
      <w:r>
        <w:rPr>
          <w:b/>
          <w:bCs/>
        </w:rPr>
        <w:t xml:space="preserve">Задание 9 </w:t>
      </w:r>
      <w:r>
        <w:t xml:space="preserve">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w:t>
      </w:r>
      <w:r>
        <w:lastRenderedPageBreak/>
        <w:t>обучающихся строить речевое высказывание в письменной форме (правописные умения), соблюдая нормы построения предложения и словоупотребления.</w:t>
      </w:r>
    </w:p>
    <w:p w:rsidR="007D174A" w:rsidRDefault="005C32FC">
      <w:pPr>
        <w:pStyle w:val="1"/>
        <w:shd w:val="clear" w:color="auto" w:fill="auto"/>
        <w:ind w:left="820" w:firstLine="0"/>
        <w:jc w:val="both"/>
      </w:pPr>
      <w:r>
        <w:rPr>
          <w:b/>
          <w:bCs/>
        </w:rPr>
        <w:t xml:space="preserve">Задание 10 </w:t>
      </w:r>
      <w:r>
        <w:t>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7D174A" w:rsidRDefault="005C32FC">
      <w:pPr>
        <w:pStyle w:val="1"/>
        <w:shd w:val="clear" w:color="auto" w:fill="auto"/>
        <w:tabs>
          <w:tab w:val="left" w:pos="2956"/>
          <w:tab w:val="left" w:pos="4540"/>
        </w:tabs>
        <w:ind w:left="820" w:firstLine="0"/>
        <w:jc w:val="both"/>
      </w:pPr>
      <w:r>
        <w:rPr>
          <w:b/>
          <w:bCs/>
        </w:rPr>
        <w:t>Задание 11</w:t>
      </w:r>
      <w:r>
        <w:rPr>
          <w:b/>
          <w:bCs/>
        </w:rPr>
        <w:tab/>
      </w:r>
      <w:r>
        <w:t>выявляет</w:t>
      </w:r>
      <w:r>
        <w:tab/>
        <w:t xml:space="preserve">уровень </w:t>
      </w:r>
      <w:proofErr w:type="gramStart"/>
      <w:r>
        <w:t>предметного</w:t>
      </w:r>
      <w:proofErr w:type="gramEnd"/>
      <w:r>
        <w:t xml:space="preserve"> учебно-языкового</w:t>
      </w:r>
    </w:p>
    <w:p w:rsidR="007D174A" w:rsidRDefault="005C32FC">
      <w:pPr>
        <w:pStyle w:val="1"/>
        <w:shd w:val="clear" w:color="auto" w:fill="auto"/>
        <w:ind w:left="820" w:firstLine="0"/>
        <w:jc w:val="both"/>
      </w:pPr>
      <w:r>
        <w:t xml:space="preserve">опознавательного умения </w:t>
      </w:r>
      <w:proofErr w:type="gramStart"/>
      <w:r>
        <w:t>обучающихся</w:t>
      </w:r>
      <w:proofErr w:type="gramEnd"/>
      <w:r>
        <w:t xml:space="preserve">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7D174A" w:rsidRDefault="005C32FC">
      <w:pPr>
        <w:pStyle w:val="1"/>
        <w:shd w:val="clear" w:color="auto" w:fill="auto"/>
        <w:ind w:left="820" w:firstLine="0"/>
        <w:jc w:val="both"/>
      </w:pPr>
      <w:r>
        <w:t xml:space="preserve">В </w:t>
      </w:r>
      <w:r>
        <w:rPr>
          <w:b/>
          <w:bCs/>
        </w:rPr>
        <w:t xml:space="preserve">задании 12 </w:t>
      </w:r>
      <w:r>
        <w:t>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7D174A" w:rsidRDefault="005D1497">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3307C3">
            <w:pPr>
              <w:pStyle w:val="a5"/>
              <w:shd w:val="clear" w:color="auto" w:fill="auto"/>
              <w:ind w:firstLine="0"/>
              <w:jc w:val="center"/>
            </w:pPr>
            <w:r>
              <w:t>5</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9D3204">
            <w:pPr>
              <w:pStyle w:val="a5"/>
              <w:shd w:val="clear" w:color="auto" w:fill="auto"/>
              <w:ind w:firstLine="0"/>
              <w:jc w:val="center"/>
            </w:pPr>
            <w:r>
              <w:t>60</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3307C3">
            <w:pPr>
              <w:pStyle w:val="a5"/>
              <w:shd w:val="clear" w:color="auto" w:fill="auto"/>
              <w:ind w:firstLine="0"/>
              <w:jc w:val="center"/>
            </w:pPr>
            <w:r>
              <w:t>2</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3307C3">
            <w:pPr>
              <w:pStyle w:val="a5"/>
              <w:shd w:val="clear" w:color="auto" w:fill="auto"/>
              <w:ind w:firstLine="0"/>
              <w:jc w:val="center"/>
            </w:pPr>
            <w:r>
              <w:t>3</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5C6B2A">
            <w:pPr>
              <w:pStyle w:val="a5"/>
              <w:shd w:val="clear" w:color="auto" w:fill="auto"/>
              <w:ind w:firstLine="0"/>
              <w:jc w:val="center"/>
            </w:pPr>
            <w:r>
              <w:t>0</w:t>
            </w:r>
          </w:p>
        </w:tc>
      </w:tr>
    </w:tbl>
    <w:p w:rsidR="007D174A" w:rsidRDefault="007D174A">
      <w:pPr>
        <w:spacing w:after="319" w:line="1" w:lineRule="exact"/>
      </w:pPr>
    </w:p>
    <w:p w:rsidR="007D174A" w:rsidRDefault="005C32FC">
      <w:pPr>
        <w:pStyle w:val="1"/>
        <w:shd w:val="clear" w:color="auto" w:fill="auto"/>
        <w:spacing w:line="233" w:lineRule="auto"/>
        <w:ind w:left="820" w:firstLine="0"/>
        <w:jc w:val="both"/>
      </w:pPr>
      <w:r>
        <w:t>Понизили отметки: 1.</w:t>
      </w:r>
    </w:p>
    <w:p w:rsidR="007D174A" w:rsidRDefault="005C32FC">
      <w:pPr>
        <w:pStyle w:val="1"/>
        <w:shd w:val="clear" w:color="auto" w:fill="auto"/>
        <w:spacing w:line="233" w:lineRule="auto"/>
        <w:ind w:firstLine="820"/>
      </w:pPr>
      <w:r>
        <w:t>Повысили отметки: 1.</w:t>
      </w:r>
    </w:p>
    <w:p w:rsidR="001238BD" w:rsidRDefault="005C6B2A">
      <w:pPr>
        <w:pStyle w:val="1"/>
        <w:shd w:val="clear" w:color="auto" w:fill="auto"/>
        <w:spacing w:after="320" w:line="233" w:lineRule="auto"/>
        <w:ind w:firstLine="820"/>
      </w:pPr>
      <w:r>
        <w:t>Подтвердили отметки</w:t>
      </w:r>
      <w:proofErr w:type="gramStart"/>
      <w:r w:rsidR="001238BD">
        <w:t xml:space="preserve"> :</w:t>
      </w:r>
      <w:proofErr w:type="gramEnd"/>
      <w:r w:rsidR="001238BD">
        <w:t xml:space="preserve"> 3</w:t>
      </w:r>
    </w:p>
    <w:p w:rsidR="007F7EBA" w:rsidRDefault="007F7EBA" w:rsidP="007F7EBA">
      <w:pPr>
        <w:pStyle w:val="1"/>
        <w:shd w:val="clear" w:color="auto" w:fill="auto"/>
        <w:spacing w:after="320" w:line="233" w:lineRule="auto"/>
        <w:ind w:firstLine="820"/>
        <w:jc w:val="center"/>
      </w:pPr>
      <w:r w:rsidRPr="007F7EBA">
        <w:t>Достижение планируемых результатов</w:t>
      </w:r>
    </w:p>
    <w:tbl>
      <w:tblPr>
        <w:tblW w:w="9719" w:type="dxa"/>
        <w:tblInd w:w="93" w:type="dxa"/>
        <w:tblLook w:val="04A0"/>
      </w:tblPr>
      <w:tblGrid>
        <w:gridCol w:w="9719"/>
      </w:tblGrid>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5D1497">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1K1. 1K1. </w:t>
            </w:r>
            <w:r w:rsidRPr="005D1497">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r w:rsidR="005D1497">
              <w:rPr>
                <w:rFonts w:ascii="Times New Roman" w:eastAsia="Times New Roman" w:hAnsi="Times New Roman" w:cs="Times New Roman"/>
                <w:sz w:val="28"/>
                <w:szCs w:val="28"/>
                <w:lang w:bidi="ar-SA"/>
              </w:rPr>
              <w:t>.                                                65</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1K2. 1K2. </w:t>
            </w:r>
            <w:r w:rsidRPr="008152AD">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r w:rsidR="008152AD">
              <w:rPr>
                <w:rFonts w:ascii="Times New Roman" w:eastAsia="Times New Roman" w:hAnsi="Times New Roman" w:cs="Times New Roman"/>
                <w:sz w:val="28"/>
                <w:szCs w:val="28"/>
                <w:lang w:bidi="ar-SA"/>
              </w:rPr>
              <w:t>.                                            53,33</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1K3. 1K3. </w:t>
            </w:r>
            <w:r w:rsidRPr="008152AD">
              <w:rPr>
                <w:rFonts w:ascii="Times New Roman" w:eastAsia="Times New Roman" w:hAnsi="Times New Roman" w:cs="Times New Roman"/>
                <w:sz w:val="28"/>
                <w:szCs w:val="28"/>
                <w:lang w:bidi="ar-SA"/>
              </w:rPr>
              <w:t xml:space="preserve">Совершенствование видов речевой деятельности (чтения, письма), </w:t>
            </w:r>
            <w:r w:rsidRPr="008152AD">
              <w:rPr>
                <w:rFonts w:ascii="Times New Roman" w:eastAsia="Times New Roman" w:hAnsi="Times New Roman" w:cs="Times New Roman"/>
                <w:sz w:val="28"/>
                <w:szCs w:val="28"/>
                <w:lang w:bidi="ar-SA"/>
              </w:rPr>
              <w:lastRenderedPageBreak/>
              <w:t>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r w:rsidR="008152AD">
              <w:rPr>
                <w:rFonts w:ascii="Times New Roman" w:eastAsia="Times New Roman" w:hAnsi="Times New Roman" w:cs="Times New Roman"/>
                <w:sz w:val="28"/>
                <w:szCs w:val="28"/>
                <w:lang w:bidi="ar-SA"/>
              </w:rPr>
              <w:t>.                                               100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lastRenderedPageBreak/>
              <w:t xml:space="preserve">2K1. 2K1. </w:t>
            </w:r>
            <w:r w:rsidRPr="008152AD">
              <w:rPr>
                <w:rFonts w:ascii="Times New Roman" w:eastAsia="Times New Roman" w:hAnsi="Times New Roman" w:cs="Times New Roman"/>
                <w:sz w:val="28"/>
                <w:szCs w:val="28"/>
                <w:lang w:bidi="ar-SA"/>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r w:rsidR="008152AD">
              <w:rPr>
                <w:rFonts w:ascii="Times New Roman" w:eastAsia="Times New Roman" w:hAnsi="Times New Roman" w:cs="Times New Roman"/>
                <w:sz w:val="28"/>
                <w:szCs w:val="28"/>
                <w:lang w:bidi="ar-SA"/>
              </w:rPr>
              <w:t xml:space="preserve">                                                                                                86,67</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2K2. 2K2. </w:t>
            </w:r>
            <w:r w:rsidRPr="008152AD">
              <w:rPr>
                <w:rFonts w:ascii="Times New Roman" w:eastAsia="Times New Roman" w:hAnsi="Times New Roman" w:cs="Times New Roman"/>
                <w:sz w:val="28"/>
                <w:szCs w:val="28"/>
                <w:lang w:bidi="ar-SA"/>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r w:rsidR="008152AD">
              <w:rPr>
                <w:rFonts w:ascii="Times New Roman" w:eastAsia="Times New Roman" w:hAnsi="Times New Roman" w:cs="Times New Roman"/>
                <w:sz w:val="28"/>
                <w:szCs w:val="28"/>
                <w:lang w:bidi="ar-SA"/>
              </w:rPr>
              <w:t xml:space="preserve">                                                                                                   100</w:t>
            </w:r>
          </w:p>
        </w:tc>
      </w:tr>
      <w:tr w:rsidR="001238BD" w:rsidRPr="008152AD" w:rsidTr="001238BD">
        <w:trPr>
          <w:trHeight w:val="300"/>
        </w:trPr>
        <w:tc>
          <w:tcPr>
            <w:tcW w:w="9719" w:type="dxa"/>
            <w:tcBorders>
              <w:top w:val="nil"/>
              <w:left w:val="nil"/>
              <w:bottom w:val="nil"/>
              <w:right w:val="nil"/>
            </w:tcBorders>
            <w:shd w:val="clear" w:color="auto" w:fill="auto"/>
            <w:noWrap/>
            <w:vAlign w:val="bottom"/>
            <w:hideMark/>
          </w:tcPr>
          <w:p w:rsidR="001238BD" w:rsidRPr="008152AD" w:rsidRDefault="001238BD" w:rsidP="008152AD">
            <w:pPr>
              <w:widowControl/>
              <w:jc w:val="both"/>
              <w:rPr>
                <w:rFonts w:ascii="Calibri" w:eastAsia="Times New Roman" w:hAnsi="Calibri" w:cs="Calibri"/>
                <w:sz w:val="28"/>
                <w:szCs w:val="28"/>
                <w:lang w:bidi="ar-SA"/>
              </w:rPr>
            </w:pPr>
            <w:r w:rsidRPr="008152AD">
              <w:rPr>
                <w:rFonts w:ascii="Calibri" w:eastAsia="Times New Roman" w:hAnsi="Calibri" w:cs="Calibri"/>
                <w:sz w:val="28"/>
                <w:szCs w:val="28"/>
                <w:lang w:bidi="ar-SA"/>
              </w:rPr>
              <w:t>2K3. 2K3</w:t>
            </w:r>
            <w:r w:rsidRPr="008152AD">
              <w:rPr>
                <w:rFonts w:ascii="Times New Roman" w:eastAsia="Times New Roman" w:hAnsi="Times New Roman" w:cs="Times New Roman"/>
                <w:sz w:val="28"/>
                <w:szCs w:val="28"/>
                <w:lang w:bidi="ar-SA"/>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r w:rsidR="008152AD" w:rsidRPr="008152AD">
              <w:rPr>
                <w:rFonts w:ascii="Times New Roman" w:eastAsia="Times New Roman" w:hAnsi="Times New Roman" w:cs="Times New Roman"/>
                <w:sz w:val="28"/>
                <w:szCs w:val="28"/>
                <w:lang w:bidi="ar-SA"/>
              </w:rPr>
              <w:t xml:space="preserve">                                                                                               26,67</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2K4. 2K4</w:t>
            </w:r>
            <w:r w:rsidRPr="008152AD">
              <w:rPr>
                <w:rFonts w:ascii="Times New Roman" w:eastAsia="Times New Roman" w:hAnsi="Times New Roman" w:cs="Times New Roman"/>
                <w:sz w:val="22"/>
                <w:szCs w:val="22"/>
                <w:lang w:bidi="ar-SA"/>
              </w:rPr>
              <w:t xml:space="preserve">. </w:t>
            </w:r>
            <w:r w:rsidRPr="008152AD">
              <w:rPr>
                <w:rFonts w:ascii="Times New Roman" w:eastAsia="Times New Roman" w:hAnsi="Times New Roman" w:cs="Times New Roman"/>
                <w:sz w:val="28"/>
                <w:szCs w:val="28"/>
                <w:lang w:bidi="ar-SA"/>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r w:rsidR="008152AD">
              <w:rPr>
                <w:rFonts w:ascii="Times New Roman" w:eastAsia="Times New Roman" w:hAnsi="Times New Roman" w:cs="Times New Roman"/>
                <w:sz w:val="28"/>
                <w:szCs w:val="28"/>
                <w:lang w:bidi="ar-SA"/>
              </w:rPr>
              <w:t xml:space="preserve">                                                                                                73,33</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3. 3. </w:t>
            </w:r>
            <w:r w:rsidRPr="008152AD">
              <w:rPr>
                <w:rFonts w:ascii="Times New Roman" w:eastAsia="Times New Roman" w:hAnsi="Times New Roman" w:cs="Times New Roman"/>
                <w:sz w:val="28"/>
                <w:szCs w:val="28"/>
                <w:lang w:bidi="ar-SA"/>
              </w:rPr>
              <w:t xml:space="preserve">Совершенствование видов речевой деятельности (чтения, говорения), обеспечивающих эффективное овладение разными учебными предметами и </w:t>
            </w:r>
            <w:r w:rsidRPr="008152AD">
              <w:rPr>
                <w:rFonts w:ascii="Times New Roman" w:eastAsia="Times New Roman" w:hAnsi="Times New Roman" w:cs="Times New Roman"/>
                <w:sz w:val="28"/>
                <w:szCs w:val="28"/>
                <w:lang w:bidi="ar-SA"/>
              </w:rPr>
              <w:lastRenderedPageBreak/>
              <w:t>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r w:rsidR="008152AD">
              <w:rPr>
                <w:rFonts w:ascii="Times New Roman" w:eastAsia="Times New Roman" w:hAnsi="Times New Roman" w:cs="Times New Roman"/>
                <w:sz w:val="28"/>
                <w:szCs w:val="28"/>
                <w:lang w:bidi="ar-SA"/>
              </w:rPr>
              <w:t>.                                                    40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lastRenderedPageBreak/>
              <w:t>4.1. 4.1</w:t>
            </w:r>
            <w:r w:rsidRPr="008152AD">
              <w:rPr>
                <w:rFonts w:ascii="Times New Roman" w:eastAsia="Times New Roman" w:hAnsi="Times New Roman" w:cs="Times New Roman"/>
                <w:sz w:val="28"/>
                <w:szCs w:val="28"/>
                <w:lang w:bidi="ar-SA"/>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r w:rsidR="008152AD">
              <w:rPr>
                <w:rFonts w:ascii="Times New Roman" w:eastAsia="Times New Roman" w:hAnsi="Times New Roman" w:cs="Times New Roman"/>
                <w:sz w:val="28"/>
                <w:szCs w:val="28"/>
                <w:lang w:bidi="ar-SA"/>
              </w:rPr>
              <w:t>.                                                                                                 73,33</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4.2. 4.2. </w:t>
            </w:r>
            <w:r w:rsidRPr="008152AD">
              <w:rPr>
                <w:rFonts w:ascii="Times New Roman" w:eastAsia="Times New Roman" w:hAnsi="Times New Roman" w:cs="Times New Roman"/>
                <w:sz w:val="28"/>
                <w:szCs w:val="28"/>
                <w:lang w:bidi="ar-SA"/>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r w:rsidR="008152AD">
              <w:rPr>
                <w:rFonts w:ascii="Times New Roman" w:eastAsia="Times New Roman" w:hAnsi="Times New Roman" w:cs="Times New Roman"/>
                <w:sz w:val="28"/>
                <w:szCs w:val="28"/>
                <w:lang w:bidi="ar-SA"/>
              </w:rPr>
              <w:t xml:space="preserve">.                                                                                                   </w:t>
            </w:r>
            <w:r w:rsidR="007F7EBA">
              <w:rPr>
                <w:rFonts w:ascii="Times New Roman" w:eastAsia="Times New Roman" w:hAnsi="Times New Roman" w:cs="Times New Roman"/>
                <w:sz w:val="28"/>
                <w:szCs w:val="28"/>
                <w:lang w:bidi="ar-SA"/>
              </w:rPr>
              <w:t xml:space="preserve">       </w:t>
            </w:r>
            <w:r w:rsidR="008152AD">
              <w:rPr>
                <w:rFonts w:ascii="Times New Roman" w:eastAsia="Times New Roman" w:hAnsi="Times New Roman" w:cs="Times New Roman"/>
                <w:sz w:val="28"/>
                <w:szCs w:val="28"/>
                <w:lang w:bidi="ar-SA"/>
              </w:rPr>
              <w:t xml:space="preserve">  40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5.1. 5.1</w:t>
            </w:r>
            <w:r w:rsidRPr="008152AD">
              <w:rPr>
                <w:rFonts w:ascii="Times New Roman" w:eastAsia="Times New Roman" w:hAnsi="Times New Roman" w:cs="Times New Roman"/>
                <w:sz w:val="28"/>
                <w:szCs w:val="28"/>
                <w:lang w:bidi="ar-SA"/>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8152AD">
              <w:rPr>
                <w:rFonts w:ascii="Times New Roman" w:eastAsia="Times New Roman" w:hAnsi="Times New Roman" w:cs="Times New Roman"/>
                <w:sz w:val="28"/>
                <w:szCs w:val="28"/>
                <w:lang w:bidi="ar-SA"/>
              </w:rPr>
              <w:t>.                        50</w:t>
            </w:r>
          </w:p>
        </w:tc>
      </w:tr>
      <w:tr w:rsidR="001238BD" w:rsidRPr="008152AD" w:rsidTr="001238BD">
        <w:trPr>
          <w:trHeight w:val="300"/>
        </w:trPr>
        <w:tc>
          <w:tcPr>
            <w:tcW w:w="9719" w:type="dxa"/>
            <w:tcBorders>
              <w:top w:val="nil"/>
              <w:left w:val="nil"/>
              <w:bottom w:val="nil"/>
              <w:right w:val="nil"/>
            </w:tcBorders>
            <w:shd w:val="clear" w:color="auto" w:fill="auto"/>
            <w:noWrap/>
            <w:vAlign w:val="bottom"/>
            <w:hideMark/>
          </w:tcPr>
          <w:p w:rsidR="001238BD" w:rsidRPr="008152AD" w:rsidRDefault="001238BD" w:rsidP="008152AD">
            <w:pPr>
              <w:widowControl/>
              <w:jc w:val="both"/>
              <w:rPr>
                <w:rFonts w:ascii="Calibri" w:eastAsia="Times New Roman" w:hAnsi="Calibri" w:cs="Calibri"/>
                <w:sz w:val="28"/>
                <w:szCs w:val="28"/>
                <w:lang w:bidi="ar-SA"/>
              </w:rPr>
            </w:pPr>
            <w:r w:rsidRPr="008152AD">
              <w:rPr>
                <w:rFonts w:ascii="Calibri" w:eastAsia="Times New Roman" w:hAnsi="Calibri" w:cs="Calibri"/>
                <w:sz w:val="28"/>
                <w:szCs w:val="28"/>
                <w:lang w:bidi="ar-SA"/>
              </w:rPr>
              <w:t xml:space="preserve">5.2. 5.2. </w:t>
            </w:r>
            <w:r w:rsidRPr="008152AD">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8152AD" w:rsidRPr="008152AD">
              <w:rPr>
                <w:rFonts w:ascii="Times New Roman" w:eastAsia="Times New Roman" w:hAnsi="Times New Roman" w:cs="Times New Roman"/>
                <w:sz w:val="28"/>
                <w:szCs w:val="28"/>
                <w:lang w:bidi="ar-SA"/>
              </w:rPr>
              <w:t>.                        80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6.1. 6.1. </w:t>
            </w:r>
            <w:r w:rsidRPr="008152AD">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w:t>
            </w:r>
            <w:r w:rsidRPr="008152AD">
              <w:rPr>
                <w:rFonts w:ascii="Times New Roman" w:eastAsia="Times New Roman" w:hAnsi="Times New Roman" w:cs="Times New Roman"/>
                <w:sz w:val="22"/>
                <w:szCs w:val="22"/>
                <w:lang w:bidi="ar-SA"/>
              </w:rPr>
              <w:t xml:space="preserve"> </w:t>
            </w:r>
            <w:r w:rsidRPr="008152AD">
              <w:rPr>
                <w:rFonts w:ascii="Times New Roman" w:eastAsia="Times New Roman" w:hAnsi="Times New Roman" w:cs="Times New Roman"/>
                <w:sz w:val="28"/>
                <w:szCs w:val="28"/>
                <w:lang w:bidi="ar-SA"/>
              </w:rPr>
              <w:t xml:space="preserve">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w:t>
            </w:r>
            <w:r w:rsidRPr="008152AD">
              <w:rPr>
                <w:rFonts w:ascii="Times New Roman" w:eastAsia="Times New Roman" w:hAnsi="Times New Roman" w:cs="Times New Roman"/>
                <w:sz w:val="28"/>
                <w:szCs w:val="28"/>
                <w:lang w:bidi="ar-SA"/>
              </w:rPr>
              <w:lastRenderedPageBreak/>
              <w:t>письменной речи; опираться на грамматико-интонационный анализ при объяснении расстановки знаков препинания в предложении</w:t>
            </w:r>
            <w:r w:rsidR="008152AD">
              <w:rPr>
                <w:rFonts w:ascii="Times New Roman" w:eastAsia="Times New Roman" w:hAnsi="Times New Roman" w:cs="Times New Roman"/>
                <w:sz w:val="28"/>
                <w:szCs w:val="28"/>
                <w:lang w:bidi="ar-SA"/>
              </w:rPr>
              <w:t>.                         80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8152AD">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lastRenderedPageBreak/>
              <w:t>6.2. 6.2</w:t>
            </w:r>
            <w:r w:rsidRPr="008152AD">
              <w:rPr>
                <w:rFonts w:ascii="Times New Roman" w:eastAsia="Times New Roman" w:hAnsi="Times New Roman" w:cs="Times New Roman"/>
                <w:sz w:val="28"/>
                <w:szCs w:val="28"/>
                <w:lang w:bidi="ar-SA"/>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8152AD">
              <w:rPr>
                <w:rFonts w:ascii="Times New Roman" w:eastAsia="Times New Roman" w:hAnsi="Times New Roman" w:cs="Times New Roman"/>
                <w:sz w:val="28"/>
                <w:szCs w:val="28"/>
                <w:lang w:bidi="ar-SA"/>
              </w:rPr>
              <w:t>.                        40</w:t>
            </w:r>
          </w:p>
        </w:tc>
      </w:tr>
      <w:tr w:rsidR="001238BD" w:rsidRPr="007A4DDC" w:rsidTr="001238BD">
        <w:trPr>
          <w:trHeight w:val="300"/>
        </w:trPr>
        <w:tc>
          <w:tcPr>
            <w:tcW w:w="9719" w:type="dxa"/>
            <w:tcBorders>
              <w:top w:val="nil"/>
              <w:left w:val="nil"/>
              <w:bottom w:val="nil"/>
              <w:right w:val="nil"/>
            </w:tcBorders>
            <w:shd w:val="clear" w:color="auto" w:fill="auto"/>
            <w:noWrap/>
            <w:vAlign w:val="bottom"/>
            <w:hideMark/>
          </w:tcPr>
          <w:p w:rsidR="001238BD" w:rsidRPr="007A4DDC" w:rsidRDefault="001238BD" w:rsidP="008152AD">
            <w:pPr>
              <w:widowControl/>
              <w:jc w:val="both"/>
              <w:rPr>
                <w:rFonts w:ascii="Calibri" w:eastAsia="Times New Roman" w:hAnsi="Calibri" w:cs="Calibri"/>
                <w:sz w:val="28"/>
                <w:szCs w:val="28"/>
                <w:lang w:bidi="ar-SA"/>
              </w:rPr>
            </w:pPr>
            <w:r w:rsidRPr="007A4DDC">
              <w:rPr>
                <w:rFonts w:ascii="Calibri" w:eastAsia="Times New Roman" w:hAnsi="Calibri" w:cs="Calibri"/>
                <w:sz w:val="28"/>
                <w:szCs w:val="28"/>
                <w:lang w:bidi="ar-SA"/>
              </w:rPr>
              <w:t xml:space="preserve">7.1. 7.1. </w:t>
            </w:r>
            <w:r w:rsidRPr="007A4DDC">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8152AD" w:rsidRPr="007A4DDC">
              <w:rPr>
                <w:rFonts w:ascii="Times New Roman" w:eastAsia="Times New Roman" w:hAnsi="Times New Roman" w:cs="Times New Roman"/>
                <w:sz w:val="28"/>
                <w:szCs w:val="28"/>
                <w:lang w:bidi="ar-SA"/>
              </w:rPr>
              <w:t>.                         60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7A4DDC">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7.2. 7.2</w:t>
            </w:r>
            <w:r w:rsidRPr="007A4DDC">
              <w:rPr>
                <w:rFonts w:ascii="Times New Roman" w:eastAsia="Times New Roman" w:hAnsi="Times New Roman" w:cs="Times New Roman"/>
                <w:sz w:val="28"/>
                <w:szCs w:val="28"/>
                <w:lang w:bidi="ar-SA"/>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Start"/>
            <w:r w:rsidRPr="007A4DDC">
              <w:rPr>
                <w:rFonts w:ascii="Times New Roman" w:eastAsia="Times New Roman" w:hAnsi="Times New Roman" w:cs="Times New Roman"/>
                <w:sz w:val="28"/>
                <w:szCs w:val="28"/>
                <w:lang w:bidi="ar-SA"/>
              </w:rPr>
              <w:t>;о</w:t>
            </w:r>
            <w:proofErr w:type="gramEnd"/>
            <w:r w:rsidRPr="007A4DDC">
              <w:rPr>
                <w:rFonts w:ascii="Times New Roman" w:eastAsia="Times New Roman" w:hAnsi="Times New Roman" w:cs="Times New Roman"/>
                <w:sz w:val="28"/>
                <w:szCs w:val="28"/>
                <w:lang w:bidi="ar-SA"/>
              </w:rPr>
              <w:t>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7A4DDC">
              <w:rPr>
                <w:rFonts w:ascii="Times New Roman" w:eastAsia="Times New Roman" w:hAnsi="Times New Roman" w:cs="Times New Roman"/>
                <w:sz w:val="28"/>
                <w:szCs w:val="28"/>
                <w:lang w:bidi="ar-SA"/>
              </w:rPr>
              <w:t>.                         60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7A4DDC">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 xml:space="preserve">8. 8. </w:t>
            </w:r>
            <w:r w:rsidRPr="007A4DDC">
              <w:rPr>
                <w:rFonts w:ascii="Times New Roman" w:eastAsia="Times New Roman" w:hAnsi="Times New Roman" w:cs="Times New Roman"/>
                <w:sz w:val="28"/>
                <w:szCs w:val="28"/>
                <w:lang w:bidi="ar-SA"/>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w:t>
            </w:r>
            <w:r w:rsidRPr="007A4DDC">
              <w:rPr>
                <w:rFonts w:ascii="Times New Roman" w:eastAsia="Times New Roman" w:hAnsi="Times New Roman" w:cs="Times New Roman"/>
                <w:sz w:val="28"/>
                <w:szCs w:val="28"/>
                <w:lang w:bidi="ar-SA"/>
              </w:rPr>
              <w:lastRenderedPageBreak/>
              <w:t>и функциональных разновидностей языка; анализировать текст с точки зрения его темы, цели, основной мысли, основной и дополнительной информации</w:t>
            </w:r>
            <w:r w:rsidR="007A4DDC">
              <w:rPr>
                <w:rFonts w:ascii="Times New Roman" w:eastAsia="Times New Roman" w:hAnsi="Times New Roman" w:cs="Times New Roman"/>
                <w:sz w:val="28"/>
                <w:szCs w:val="28"/>
                <w:lang w:bidi="ar-SA"/>
              </w:rPr>
              <w:t>.0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7A4DDC">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lastRenderedPageBreak/>
              <w:t>9. 9</w:t>
            </w:r>
            <w:r w:rsidRPr="007A4DDC">
              <w:rPr>
                <w:rFonts w:ascii="Times New Roman" w:eastAsia="Times New Roman" w:hAnsi="Times New Roman" w:cs="Times New Roman"/>
                <w:sz w:val="28"/>
                <w:szCs w:val="28"/>
                <w:lang w:bidi="ar-SA"/>
              </w:rPr>
              <w:t>.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r w:rsidR="007A4DDC">
              <w:rPr>
                <w:rFonts w:ascii="Times New Roman" w:eastAsia="Times New Roman" w:hAnsi="Times New Roman" w:cs="Times New Roman"/>
                <w:sz w:val="28"/>
                <w:szCs w:val="28"/>
                <w:lang w:bidi="ar-SA"/>
              </w:rPr>
              <w:t>.70</w:t>
            </w:r>
          </w:p>
        </w:tc>
      </w:tr>
      <w:tr w:rsidR="001238BD" w:rsidRPr="007A4DDC" w:rsidTr="001238BD">
        <w:trPr>
          <w:trHeight w:val="300"/>
        </w:trPr>
        <w:tc>
          <w:tcPr>
            <w:tcW w:w="9719" w:type="dxa"/>
            <w:tcBorders>
              <w:top w:val="nil"/>
              <w:left w:val="nil"/>
              <w:bottom w:val="nil"/>
              <w:right w:val="nil"/>
            </w:tcBorders>
            <w:shd w:val="clear" w:color="auto" w:fill="auto"/>
            <w:noWrap/>
            <w:vAlign w:val="bottom"/>
            <w:hideMark/>
          </w:tcPr>
          <w:p w:rsidR="001238BD" w:rsidRPr="007A4DDC" w:rsidRDefault="001238BD" w:rsidP="007A4DDC">
            <w:pPr>
              <w:widowControl/>
              <w:jc w:val="both"/>
              <w:rPr>
                <w:rFonts w:ascii="Calibri" w:eastAsia="Times New Roman" w:hAnsi="Calibri" w:cs="Calibri"/>
                <w:sz w:val="28"/>
                <w:szCs w:val="28"/>
                <w:lang w:bidi="ar-SA"/>
              </w:rPr>
            </w:pPr>
            <w:r w:rsidRPr="007A4DDC">
              <w:rPr>
                <w:rFonts w:ascii="Calibri" w:eastAsia="Times New Roman" w:hAnsi="Calibri" w:cs="Calibri"/>
                <w:sz w:val="28"/>
                <w:szCs w:val="28"/>
                <w:lang w:bidi="ar-SA"/>
              </w:rPr>
              <w:t xml:space="preserve">10. 10. </w:t>
            </w:r>
            <w:proofErr w:type="gramStart"/>
            <w:r w:rsidRPr="007A4DDC">
              <w:rPr>
                <w:rFonts w:ascii="Times New Roman" w:eastAsia="Times New Roman" w:hAnsi="Times New Roman" w:cs="Times New Roman"/>
                <w:sz w:val="28"/>
                <w:szCs w:val="28"/>
                <w:lang w:bidi="ar-SA"/>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7A4DDC">
              <w:rPr>
                <w:rFonts w:ascii="Times New Roman" w:eastAsia="Times New Roman" w:hAnsi="Times New Roman" w:cs="Times New Roman"/>
                <w:sz w:val="28"/>
                <w:szCs w:val="28"/>
                <w:lang w:bidi="ar-SA"/>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r w:rsidR="007A4DDC" w:rsidRPr="007A4DDC">
              <w:rPr>
                <w:rFonts w:ascii="Times New Roman" w:eastAsia="Times New Roman" w:hAnsi="Times New Roman" w:cs="Times New Roman"/>
                <w:sz w:val="28"/>
                <w:szCs w:val="28"/>
                <w:lang w:bidi="ar-SA"/>
              </w:rPr>
              <w:t>.                                                                                       40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7A4DDC">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t>11. 11</w:t>
            </w:r>
            <w:r w:rsidRPr="007A4DDC">
              <w:rPr>
                <w:rFonts w:ascii="Calibri" w:eastAsia="Times New Roman" w:hAnsi="Calibri" w:cs="Calibri"/>
                <w:sz w:val="28"/>
                <w:szCs w:val="28"/>
                <w:lang w:bidi="ar-SA"/>
              </w:rPr>
              <w:t xml:space="preserve">. </w:t>
            </w:r>
            <w:proofErr w:type="gramStart"/>
            <w:r w:rsidRPr="007A4DDC">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7A4DDC">
              <w:rPr>
                <w:rFonts w:ascii="Times New Roman" w:eastAsia="Times New Roman" w:hAnsi="Times New Roman" w:cs="Times New Roman"/>
                <w:sz w:val="28"/>
                <w:szCs w:val="28"/>
                <w:lang w:bidi="ar-SA"/>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sidR="007A4DDC">
              <w:rPr>
                <w:rFonts w:ascii="Times New Roman" w:eastAsia="Times New Roman" w:hAnsi="Times New Roman" w:cs="Times New Roman"/>
                <w:sz w:val="28"/>
                <w:szCs w:val="28"/>
                <w:lang w:bidi="ar-SA"/>
              </w:rPr>
              <w:t>.                            60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7A4DDC">
            <w:pPr>
              <w:widowControl/>
              <w:jc w:val="both"/>
              <w:rPr>
                <w:rFonts w:ascii="Calibri" w:eastAsia="Times New Roman" w:hAnsi="Calibri" w:cs="Calibri"/>
                <w:sz w:val="22"/>
                <w:szCs w:val="22"/>
                <w:lang w:bidi="ar-SA"/>
              </w:rPr>
            </w:pPr>
            <w:r w:rsidRPr="001238BD">
              <w:rPr>
                <w:rFonts w:ascii="Calibri" w:eastAsia="Times New Roman" w:hAnsi="Calibri" w:cs="Calibri"/>
                <w:sz w:val="22"/>
                <w:szCs w:val="22"/>
                <w:lang w:bidi="ar-SA"/>
              </w:rPr>
              <w:lastRenderedPageBreak/>
              <w:t xml:space="preserve">12. 12. </w:t>
            </w:r>
            <w:proofErr w:type="gramStart"/>
            <w:r w:rsidRPr="007A4DDC">
              <w:rPr>
                <w:rFonts w:ascii="Times New Roman" w:eastAsia="Times New Roman" w:hAnsi="Times New Roman" w:cs="Times New Roman"/>
                <w:sz w:val="28"/>
                <w:szCs w:val="28"/>
                <w:lang w:bidi="ar-SA"/>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r w:rsidRPr="001238BD">
              <w:rPr>
                <w:rFonts w:ascii="Calibri" w:eastAsia="Times New Roman" w:hAnsi="Calibri" w:cs="Calibri"/>
                <w:sz w:val="22"/>
                <w:szCs w:val="22"/>
                <w:lang w:bidi="ar-SA"/>
              </w:rPr>
              <w:t xml:space="preserve"> </w:t>
            </w:r>
            <w:r w:rsidRPr="007A4DDC">
              <w:rPr>
                <w:rFonts w:ascii="Times New Roman" w:eastAsia="Times New Roman" w:hAnsi="Times New Roman" w:cs="Times New Roman"/>
                <w:sz w:val="28"/>
                <w:szCs w:val="28"/>
                <w:lang w:bidi="ar-SA"/>
              </w:rPr>
              <w:t>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7A4DDC">
              <w:rPr>
                <w:rFonts w:ascii="Times New Roman" w:eastAsia="Times New Roman" w:hAnsi="Times New Roman" w:cs="Times New Roman"/>
                <w:sz w:val="28"/>
                <w:szCs w:val="28"/>
                <w:lang w:bidi="ar-SA"/>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sidR="007A4DDC">
              <w:rPr>
                <w:rFonts w:ascii="Times New Roman" w:eastAsia="Times New Roman" w:hAnsi="Times New Roman" w:cs="Times New Roman"/>
                <w:sz w:val="28"/>
                <w:szCs w:val="28"/>
                <w:lang w:bidi="ar-SA"/>
              </w:rPr>
              <w:t>.                             80</w:t>
            </w:r>
          </w:p>
        </w:tc>
      </w:tr>
      <w:tr w:rsidR="001238BD" w:rsidRPr="001238BD" w:rsidTr="001238BD">
        <w:trPr>
          <w:trHeight w:val="300"/>
        </w:trPr>
        <w:tc>
          <w:tcPr>
            <w:tcW w:w="9719" w:type="dxa"/>
            <w:tcBorders>
              <w:top w:val="nil"/>
              <w:left w:val="nil"/>
              <w:bottom w:val="nil"/>
              <w:right w:val="nil"/>
            </w:tcBorders>
            <w:shd w:val="clear" w:color="auto" w:fill="auto"/>
            <w:noWrap/>
            <w:vAlign w:val="bottom"/>
            <w:hideMark/>
          </w:tcPr>
          <w:p w:rsidR="001238BD" w:rsidRPr="001238BD" w:rsidRDefault="001238BD" w:rsidP="001238BD">
            <w:pPr>
              <w:widowControl/>
              <w:rPr>
                <w:rFonts w:ascii="Calibri" w:eastAsia="Times New Roman" w:hAnsi="Calibri" w:cs="Calibri"/>
                <w:sz w:val="22"/>
                <w:szCs w:val="22"/>
                <w:lang w:bidi="ar-SA"/>
              </w:rPr>
            </w:pPr>
          </w:p>
        </w:tc>
      </w:tr>
    </w:tbl>
    <w:p w:rsidR="007D174A" w:rsidRDefault="007D174A">
      <w:pPr>
        <w:pStyle w:val="1"/>
        <w:shd w:val="clear" w:color="auto" w:fill="auto"/>
        <w:spacing w:after="320" w:line="233" w:lineRule="auto"/>
        <w:ind w:firstLine="820"/>
      </w:pPr>
    </w:p>
    <w:p w:rsidR="007D174A" w:rsidRDefault="005C32FC" w:rsidP="007A4DDC">
      <w:pPr>
        <w:pStyle w:val="11"/>
        <w:keepNext/>
        <w:keepLines/>
        <w:shd w:val="clear" w:color="auto" w:fill="auto"/>
        <w:spacing w:after="160" w:line="233" w:lineRule="auto"/>
        <w:ind w:left="2920" w:firstLine="0"/>
        <w:jc w:val="center"/>
      </w:pPr>
      <w:bookmarkStart w:id="12" w:name="bookmark12"/>
      <w:bookmarkStart w:id="13" w:name="bookmark13"/>
      <w:r>
        <w:t>Рекомендации:</w:t>
      </w:r>
      <w:bookmarkEnd w:id="12"/>
      <w:bookmarkEnd w:id="13"/>
    </w:p>
    <w:p w:rsidR="007D174A" w:rsidRDefault="005C32FC" w:rsidP="007A4DDC">
      <w:pPr>
        <w:pStyle w:val="1"/>
        <w:numPr>
          <w:ilvl w:val="0"/>
          <w:numId w:val="7"/>
        </w:numPr>
        <w:shd w:val="clear" w:color="auto" w:fill="auto"/>
        <w:tabs>
          <w:tab w:val="left" w:pos="1526"/>
        </w:tabs>
        <w:ind w:left="820" w:firstLine="0"/>
        <w:jc w:val="both"/>
      </w:pPr>
      <w:r>
        <w:t>Продолжить работу по формированию устойчивых орфографических умений и навыков у учащихся.</w:t>
      </w:r>
    </w:p>
    <w:p w:rsidR="007D174A" w:rsidRDefault="005C32FC" w:rsidP="007A4DDC">
      <w:pPr>
        <w:pStyle w:val="1"/>
        <w:numPr>
          <w:ilvl w:val="0"/>
          <w:numId w:val="7"/>
        </w:numPr>
        <w:shd w:val="clear" w:color="auto" w:fill="auto"/>
        <w:tabs>
          <w:tab w:val="left" w:pos="1526"/>
        </w:tabs>
        <w:ind w:left="820" w:firstLine="0"/>
        <w:jc w:val="both"/>
      </w:pPr>
      <w: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7D174A" w:rsidRDefault="005C32FC" w:rsidP="007A4DDC">
      <w:pPr>
        <w:pStyle w:val="1"/>
        <w:numPr>
          <w:ilvl w:val="0"/>
          <w:numId w:val="7"/>
        </w:numPr>
        <w:shd w:val="clear" w:color="auto" w:fill="auto"/>
        <w:tabs>
          <w:tab w:val="left" w:pos="1526"/>
        </w:tabs>
        <w:ind w:left="820" w:firstLine="0"/>
        <w:jc w:val="both"/>
      </w:pPr>
      <w:r>
        <w:t>Провести работу над ошибками (фронтальную и индивидуальную).</w:t>
      </w:r>
    </w:p>
    <w:p w:rsidR="007D174A" w:rsidRDefault="005C32FC" w:rsidP="007A4DDC">
      <w:pPr>
        <w:pStyle w:val="1"/>
        <w:numPr>
          <w:ilvl w:val="0"/>
          <w:numId w:val="7"/>
        </w:numPr>
        <w:shd w:val="clear" w:color="auto" w:fill="auto"/>
        <w:ind w:left="820" w:firstLine="0"/>
        <w:jc w:val="both"/>
      </w:pPr>
      <w:r>
        <w:t>Усилить работу на уроке по обучению алгоритму решения всех видов разбора.</w:t>
      </w:r>
    </w:p>
    <w:p w:rsidR="007D174A" w:rsidRDefault="005C32FC" w:rsidP="007A4DDC">
      <w:pPr>
        <w:pStyle w:val="1"/>
        <w:numPr>
          <w:ilvl w:val="0"/>
          <w:numId w:val="7"/>
        </w:numPr>
        <w:shd w:val="clear" w:color="auto" w:fill="auto"/>
        <w:tabs>
          <w:tab w:val="left" w:pos="2558"/>
        </w:tabs>
        <w:spacing w:line="233" w:lineRule="auto"/>
        <w:ind w:left="820" w:firstLine="0"/>
        <w:jc w:val="both"/>
      </w:pPr>
      <w:r>
        <w:t>Усилить</w:t>
      </w:r>
      <w:r>
        <w:tab/>
        <w:t>практическую направленность обучения, включая</w:t>
      </w:r>
    </w:p>
    <w:p w:rsidR="007D174A" w:rsidRDefault="005C32FC" w:rsidP="007A4DDC">
      <w:pPr>
        <w:pStyle w:val="1"/>
        <w:shd w:val="clear" w:color="auto" w:fill="auto"/>
        <w:spacing w:line="233" w:lineRule="auto"/>
        <w:ind w:left="820" w:firstLine="0"/>
        <w:jc w:val="both"/>
      </w:pPr>
      <w:r>
        <w:t>соответствующие задания по теме: «Текст», «Морфология», «Синтаксис»,</w:t>
      </w:r>
    </w:p>
    <w:p w:rsidR="007D174A" w:rsidRDefault="005C32FC" w:rsidP="007A4DDC">
      <w:pPr>
        <w:pStyle w:val="1"/>
        <w:shd w:val="clear" w:color="auto" w:fill="auto"/>
        <w:ind w:firstLine="820"/>
        <w:jc w:val="both"/>
      </w:pPr>
      <w:r>
        <w:t>«Пунктуация», «Морфемика»».</w:t>
      </w:r>
    </w:p>
    <w:p w:rsidR="007D174A" w:rsidRDefault="005C32FC" w:rsidP="007A4DDC">
      <w:pPr>
        <w:pStyle w:val="1"/>
        <w:shd w:val="clear" w:color="auto" w:fill="auto"/>
        <w:ind w:left="820"/>
        <w:jc w:val="both"/>
      </w:pPr>
      <w:r>
        <w:t>6.Организовать повторение тем: «Орфоэпия», «Фонетика», «Словообразование».</w:t>
      </w:r>
    </w:p>
    <w:p w:rsidR="007D174A" w:rsidRDefault="005C32FC" w:rsidP="007A4DDC">
      <w:pPr>
        <w:pStyle w:val="1"/>
        <w:numPr>
          <w:ilvl w:val="0"/>
          <w:numId w:val="8"/>
        </w:numPr>
        <w:shd w:val="clear" w:color="auto" w:fill="auto"/>
        <w:ind w:left="820"/>
        <w:jc w:val="both"/>
      </w:pPr>
      <w:r>
        <w:t>Разбирать задания по орфографии, пунктуации, видам разбора со всеми</w:t>
      </w:r>
      <w:r w:rsidR="009D3204">
        <w:t xml:space="preserve"> </w:t>
      </w:r>
      <w:r>
        <w:t>учащимися.</w:t>
      </w:r>
    </w:p>
    <w:p w:rsidR="007D174A" w:rsidRDefault="005C32FC" w:rsidP="007A4DDC">
      <w:pPr>
        <w:pStyle w:val="1"/>
        <w:numPr>
          <w:ilvl w:val="0"/>
          <w:numId w:val="8"/>
        </w:numPr>
        <w:shd w:val="clear" w:color="auto" w:fill="auto"/>
        <w:ind w:left="820"/>
        <w:jc w:val="both"/>
      </w:pPr>
      <w:r>
        <w:t>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7D174A" w:rsidRDefault="005C32FC" w:rsidP="007A4DDC">
      <w:pPr>
        <w:pStyle w:val="1"/>
        <w:numPr>
          <w:ilvl w:val="0"/>
          <w:numId w:val="8"/>
        </w:numPr>
        <w:shd w:val="clear" w:color="auto" w:fill="auto"/>
        <w:spacing w:after="320"/>
        <w:ind w:left="820"/>
        <w:jc w:val="both"/>
      </w:pPr>
      <w:r>
        <w:t>Продолжить работу по развитию речи учащихся и работой с текстом не только на уроках русского языка, но и литературы.</w:t>
      </w:r>
    </w:p>
    <w:p w:rsidR="007F7EBA" w:rsidRDefault="007F7EBA" w:rsidP="007A4DDC">
      <w:pPr>
        <w:pStyle w:val="1"/>
        <w:shd w:val="clear" w:color="auto" w:fill="auto"/>
        <w:ind w:firstLine="820"/>
        <w:jc w:val="center"/>
        <w:rPr>
          <w:b/>
          <w:bCs/>
        </w:rPr>
      </w:pPr>
    </w:p>
    <w:p w:rsidR="007D174A" w:rsidRDefault="005C32FC" w:rsidP="007A4DDC">
      <w:pPr>
        <w:pStyle w:val="1"/>
        <w:shd w:val="clear" w:color="auto" w:fill="auto"/>
        <w:ind w:firstLine="820"/>
        <w:jc w:val="center"/>
      </w:pPr>
      <w:r>
        <w:rPr>
          <w:b/>
          <w:bCs/>
        </w:rPr>
        <w:lastRenderedPageBreak/>
        <w:t>Математика</w:t>
      </w:r>
    </w:p>
    <w:p w:rsidR="007D174A" w:rsidRDefault="005C32FC">
      <w:pPr>
        <w:pStyle w:val="1"/>
        <w:shd w:val="clear" w:color="auto" w:fill="auto"/>
        <w:ind w:firstLine="820"/>
      </w:pPr>
      <w:r>
        <w:t>Работа содержит 14 заданий.</w:t>
      </w:r>
    </w:p>
    <w:p w:rsidR="007D174A" w:rsidRDefault="005C32FC">
      <w:pPr>
        <w:pStyle w:val="1"/>
        <w:shd w:val="clear" w:color="auto" w:fill="auto"/>
        <w:ind w:firstLine="820"/>
      </w:pPr>
      <w:r>
        <w:t>В заданиях 1-5, 7, 8, 11, 12 (пункт 1), 13 необходимо записать только ответ.</w:t>
      </w:r>
    </w:p>
    <w:p w:rsidR="007D174A" w:rsidRDefault="005C32FC" w:rsidP="007A4DDC">
      <w:pPr>
        <w:pStyle w:val="1"/>
        <w:shd w:val="clear" w:color="auto" w:fill="auto"/>
        <w:ind w:firstLine="820"/>
        <w:jc w:val="both"/>
      </w:pPr>
      <w:r>
        <w:t>В задании 12 (пункт 2) нужно изобразить требуемые элементы рисунка.</w:t>
      </w:r>
    </w:p>
    <w:p w:rsidR="007D174A" w:rsidRDefault="005C32FC" w:rsidP="007A4DDC">
      <w:pPr>
        <w:pStyle w:val="1"/>
        <w:shd w:val="clear" w:color="auto" w:fill="auto"/>
        <w:ind w:firstLine="820"/>
        <w:jc w:val="both"/>
      </w:pPr>
      <w:r>
        <w:t>В заданиях 6, 9, 10, 14 требуется записать решение и ответ.</w:t>
      </w:r>
    </w:p>
    <w:p w:rsidR="007D174A" w:rsidRDefault="005C32FC" w:rsidP="007A4DDC">
      <w:pPr>
        <w:pStyle w:val="1"/>
        <w:shd w:val="clear" w:color="auto" w:fill="auto"/>
        <w:ind w:left="820"/>
        <w:jc w:val="both"/>
      </w:pPr>
      <w:r>
        <w:t xml:space="preserve">В </w:t>
      </w:r>
      <w:r>
        <w:rPr>
          <w:b/>
          <w:bCs/>
        </w:rPr>
        <w:t xml:space="preserve">заданиях 1-3 </w:t>
      </w:r>
      <w:r>
        <w:t>проверяется владение понятиями «делимость чисел», «обыкновенная дробь», «десятичная дробь».</w:t>
      </w:r>
    </w:p>
    <w:p w:rsidR="007D174A" w:rsidRDefault="005C32FC" w:rsidP="007A4DDC">
      <w:pPr>
        <w:pStyle w:val="1"/>
        <w:shd w:val="clear" w:color="auto" w:fill="auto"/>
        <w:ind w:left="820"/>
        <w:jc w:val="both"/>
      </w:pPr>
      <w:r>
        <w:t xml:space="preserve">В </w:t>
      </w:r>
      <w:r>
        <w:rPr>
          <w:b/>
          <w:bCs/>
        </w:rPr>
        <w:t xml:space="preserve">задании 4 </w:t>
      </w:r>
      <w:r>
        <w:t xml:space="preserve">проверяется умение находить часть числа и число по его части. </w:t>
      </w:r>
      <w:r>
        <w:rPr>
          <w:b/>
          <w:bCs/>
        </w:rPr>
        <w:t xml:space="preserve">Заданием 5 </w:t>
      </w:r>
      <w:r>
        <w:t>контролируется умение находить неизвестный компонент арифметического действия.</w:t>
      </w:r>
    </w:p>
    <w:p w:rsidR="007D174A" w:rsidRDefault="005C32FC" w:rsidP="007A4DDC">
      <w:pPr>
        <w:pStyle w:val="1"/>
        <w:shd w:val="clear" w:color="auto" w:fill="auto"/>
        <w:ind w:left="820"/>
        <w:jc w:val="both"/>
      </w:pPr>
      <w:r>
        <w:t xml:space="preserve">В </w:t>
      </w:r>
      <w:r>
        <w:rPr>
          <w:b/>
          <w:bCs/>
        </w:rPr>
        <w:t xml:space="preserve">заданиях 6-8 </w:t>
      </w:r>
      <w:r>
        <w:t>проверяются умения решать текстовые задачи на движение, работу, проценты и задачи практического содержания.</w:t>
      </w:r>
    </w:p>
    <w:p w:rsidR="007D174A" w:rsidRDefault="005C32FC" w:rsidP="007A4DDC">
      <w:pPr>
        <w:pStyle w:val="1"/>
        <w:shd w:val="clear" w:color="auto" w:fill="auto"/>
        <w:ind w:left="820"/>
        <w:jc w:val="both"/>
      </w:pPr>
      <w:r>
        <w:t xml:space="preserve">В </w:t>
      </w:r>
      <w:r>
        <w:rPr>
          <w:b/>
          <w:bCs/>
        </w:rPr>
        <w:t xml:space="preserve">задании 9 </w:t>
      </w:r>
      <w:r>
        <w:t>проверяется умение находить значение арифметического выражения с натуральными числами, содержащего скобки.</w:t>
      </w:r>
    </w:p>
    <w:p w:rsidR="007D174A" w:rsidRDefault="005C32FC" w:rsidP="007A4DDC">
      <w:pPr>
        <w:pStyle w:val="1"/>
        <w:shd w:val="clear" w:color="auto" w:fill="auto"/>
        <w:ind w:left="820"/>
        <w:jc w:val="both"/>
      </w:pPr>
      <w:r>
        <w:rPr>
          <w:b/>
          <w:bCs/>
        </w:rPr>
        <w:t xml:space="preserve">Заданием 10 </w:t>
      </w:r>
      <w: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7D174A" w:rsidRDefault="005C32FC" w:rsidP="007A4DDC">
      <w:pPr>
        <w:pStyle w:val="1"/>
        <w:shd w:val="clear" w:color="auto" w:fill="auto"/>
        <w:ind w:left="820"/>
        <w:jc w:val="both"/>
      </w:pPr>
      <w:r>
        <w:t xml:space="preserve">В </w:t>
      </w:r>
      <w:r>
        <w:rPr>
          <w:b/>
          <w:bCs/>
        </w:rPr>
        <w:t xml:space="preserve">задании 11 </w:t>
      </w:r>
      <w:r>
        <w:t>проверяется умение извлекать информацию, представленную в таблицах, на диаграммах.</w:t>
      </w:r>
    </w:p>
    <w:p w:rsidR="007D174A" w:rsidRDefault="005C32FC" w:rsidP="007A4DDC">
      <w:pPr>
        <w:pStyle w:val="1"/>
        <w:shd w:val="clear" w:color="auto" w:fill="auto"/>
        <w:ind w:left="820"/>
        <w:jc w:val="both"/>
      </w:pPr>
      <w:r>
        <w:rPr>
          <w:b/>
          <w:bCs/>
        </w:rPr>
        <w:t xml:space="preserve">Задание 12 </w:t>
      </w:r>
      <w:r>
        <w:t>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7D174A" w:rsidRDefault="005C32FC" w:rsidP="007A4DDC">
      <w:pPr>
        <w:pStyle w:val="1"/>
        <w:shd w:val="clear" w:color="auto" w:fill="auto"/>
        <w:ind w:left="820"/>
        <w:jc w:val="both"/>
      </w:pPr>
      <w:r>
        <w:rPr>
          <w:b/>
          <w:bCs/>
        </w:rPr>
        <w:t xml:space="preserve">Заданием 13 </w:t>
      </w:r>
      <w:r>
        <w:t>проверяется развитие пространственных представлений.</w:t>
      </w:r>
    </w:p>
    <w:p w:rsidR="007D174A" w:rsidRDefault="005C32FC" w:rsidP="007A4DDC">
      <w:pPr>
        <w:pStyle w:val="1"/>
        <w:shd w:val="clear" w:color="auto" w:fill="auto"/>
        <w:ind w:left="820"/>
        <w:jc w:val="both"/>
      </w:pPr>
      <w:r>
        <w:rPr>
          <w:b/>
          <w:bCs/>
        </w:rPr>
        <w:t xml:space="preserve">Задание 14 </w:t>
      </w:r>
      <w:r>
        <w:t>является заданием повышенного уровня сложности и направлено на проверку логического мышления, умения проводить математические рассуждения.</w:t>
      </w:r>
    </w:p>
    <w:p w:rsidR="007D174A" w:rsidRDefault="005C32FC" w:rsidP="007A4DDC">
      <w:pPr>
        <w:pStyle w:val="1"/>
        <w:shd w:val="clear" w:color="auto" w:fill="auto"/>
        <w:spacing w:after="160"/>
        <w:ind w:left="820"/>
        <w:jc w:val="both"/>
      </w:pPr>
      <w:proofErr w:type="gramStart"/>
      <w:r>
        <w:t>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w:t>
      </w:r>
      <w:proofErr w:type="gramEnd"/>
    </w:p>
    <w:p w:rsidR="007D174A" w:rsidRDefault="007A4DDC">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511089">
            <w:pPr>
              <w:pStyle w:val="a5"/>
              <w:shd w:val="clear" w:color="auto" w:fill="auto"/>
              <w:ind w:firstLine="0"/>
              <w:jc w:val="center"/>
            </w:pPr>
            <w:r>
              <w:t>5</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9D3204">
            <w:pPr>
              <w:pStyle w:val="a5"/>
              <w:shd w:val="clear" w:color="auto" w:fill="auto"/>
              <w:ind w:firstLine="0"/>
              <w:jc w:val="center"/>
            </w:pPr>
            <w:r>
              <w:t>4</w:t>
            </w:r>
            <w:r w:rsidR="005C32FC">
              <w:t>0%</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511089">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511089">
            <w:pPr>
              <w:pStyle w:val="a5"/>
              <w:shd w:val="clear" w:color="auto" w:fill="auto"/>
              <w:ind w:firstLine="0"/>
              <w:jc w:val="center"/>
            </w:pPr>
            <w:r>
              <w:t>3</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511089">
            <w:pPr>
              <w:pStyle w:val="a5"/>
              <w:shd w:val="clear" w:color="auto" w:fill="auto"/>
              <w:ind w:firstLine="0"/>
              <w:jc w:val="center"/>
            </w:pPr>
            <w:r>
              <w:t>0</w:t>
            </w:r>
          </w:p>
        </w:tc>
      </w:tr>
    </w:tbl>
    <w:p w:rsidR="007D174A" w:rsidRDefault="007D174A" w:rsidP="007A4DDC">
      <w:pPr>
        <w:spacing w:after="299" w:line="1" w:lineRule="exact"/>
      </w:pPr>
    </w:p>
    <w:p w:rsidR="007D174A" w:rsidRDefault="00511089" w:rsidP="007A4DDC">
      <w:pPr>
        <w:pStyle w:val="1"/>
        <w:shd w:val="clear" w:color="auto" w:fill="auto"/>
        <w:ind w:firstLine="820"/>
        <w:jc w:val="both"/>
      </w:pPr>
      <w:r>
        <w:t>Понизили отметки: 0</w:t>
      </w:r>
    </w:p>
    <w:p w:rsidR="007D174A" w:rsidRDefault="005C32FC">
      <w:pPr>
        <w:pStyle w:val="1"/>
        <w:shd w:val="clear" w:color="auto" w:fill="auto"/>
        <w:ind w:firstLine="820"/>
      </w:pPr>
      <w:r>
        <w:t>Повысили отметки:</w:t>
      </w:r>
      <w:r w:rsidR="00511089">
        <w:t xml:space="preserve"> 0</w:t>
      </w:r>
      <w:r>
        <w:t>.</w:t>
      </w:r>
    </w:p>
    <w:p w:rsidR="00A732B4" w:rsidRDefault="00511089">
      <w:pPr>
        <w:pStyle w:val="1"/>
        <w:shd w:val="clear" w:color="auto" w:fill="auto"/>
        <w:spacing w:after="140"/>
        <w:ind w:firstLine="820"/>
      </w:pPr>
      <w:r>
        <w:t>Подтвердили отметки: 5</w:t>
      </w:r>
      <w:r w:rsidR="005C32FC">
        <w:t>.</w:t>
      </w:r>
    </w:p>
    <w:p w:rsidR="007F7EBA" w:rsidRDefault="007F7EBA" w:rsidP="007F7EBA">
      <w:pPr>
        <w:pStyle w:val="1"/>
        <w:shd w:val="clear" w:color="auto" w:fill="auto"/>
        <w:spacing w:after="140"/>
        <w:ind w:firstLine="820"/>
        <w:jc w:val="center"/>
      </w:pPr>
      <w:r w:rsidRPr="007F7EBA">
        <w:t>Достижение планируемых результатов</w:t>
      </w:r>
    </w:p>
    <w:tbl>
      <w:tblPr>
        <w:tblW w:w="9719" w:type="dxa"/>
        <w:tblInd w:w="93" w:type="dxa"/>
        <w:tblLook w:val="04A0"/>
      </w:tblPr>
      <w:tblGrid>
        <w:gridCol w:w="9719"/>
      </w:tblGrid>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7A4DDC" w:rsidRDefault="00A732B4" w:rsidP="007A4DDC">
            <w:pPr>
              <w:widowControl/>
              <w:jc w:val="both"/>
              <w:rPr>
                <w:rFonts w:ascii="Times New Roman" w:eastAsia="Times New Roman" w:hAnsi="Times New Roman" w:cs="Times New Roman"/>
                <w:sz w:val="28"/>
                <w:szCs w:val="28"/>
                <w:lang w:bidi="ar-SA"/>
              </w:rPr>
            </w:pPr>
            <w:r w:rsidRPr="00A732B4">
              <w:rPr>
                <w:rFonts w:ascii="Calibri" w:eastAsia="Times New Roman" w:hAnsi="Calibri" w:cs="Calibri"/>
                <w:sz w:val="22"/>
                <w:szCs w:val="22"/>
                <w:lang w:bidi="ar-SA"/>
              </w:rPr>
              <w:t xml:space="preserve">1. 1. </w:t>
            </w:r>
            <w:r w:rsidRPr="007A4DDC">
              <w:rPr>
                <w:rFonts w:ascii="Times New Roman" w:eastAsia="Times New Roman" w:hAnsi="Times New Roman" w:cs="Times New Roman"/>
                <w:sz w:val="28"/>
                <w:szCs w:val="28"/>
                <w:lang w:bidi="ar-SA"/>
              </w:rPr>
              <w:t xml:space="preserve">Развитие представлений о числе и числовых системах </w:t>
            </w:r>
            <w:proofErr w:type="gramStart"/>
            <w:r w:rsidRPr="007A4DDC">
              <w:rPr>
                <w:rFonts w:ascii="Times New Roman" w:eastAsia="Times New Roman" w:hAnsi="Times New Roman" w:cs="Times New Roman"/>
                <w:sz w:val="28"/>
                <w:szCs w:val="28"/>
                <w:lang w:bidi="ar-SA"/>
              </w:rPr>
              <w:t>от</w:t>
            </w:r>
            <w:proofErr w:type="gramEnd"/>
            <w:r w:rsidRPr="007A4DDC">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понятием «натуральное число</w:t>
            </w:r>
            <w:r w:rsidR="007A4DDC">
              <w:rPr>
                <w:rFonts w:ascii="Times New Roman" w:eastAsia="Times New Roman" w:hAnsi="Times New Roman" w:cs="Times New Roman"/>
                <w:sz w:val="28"/>
                <w:szCs w:val="28"/>
                <w:lang w:bidi="ar-SA"/>
              </w:rPr>
              <w:t>.                                                                                         100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A732B4">
            <w:pPr>
              <w:widowControl/>
              <w:rPr>
                <w:rFonts w:ascii="Calibri" w:eastAsia="Times New Roman" w:hAnsi="Calibri" w:cs="Calibri"/>
                <w:sz w:val="22"/>
                <w:szCs w:val="22"/>
                <w:lang w:bidi="ar-SA"/>
              </w:rPr>
            </w:pPr>
            <w:r w:rsidRPr="00A732B4">
              <w:rPr>
                <w:rFonts w:ascii="Calibri" w:eastAsia="Times New Roman" w:hAnsi="Calibri" w:cs="Calibri"/>
                <w:sz w:val="22"/>
                <w:szCs w:val="22"/>
                <w:lang w:bidi="ar-SA"/>
              </w:rPr>
              <w:lastRenderedPageBreak/>
              <w:t xml:space="preserve">2. 2. </w:t>
            </w:r>
            <w:r w:rsidRPr="007A4DDC">
              <w:rPr>
                <w:rFonts w:ascii="Times New Roman" w:eastAsia="Times New Roman" w:hAnsi="Times New Roman" w:cs="Times New Roman"/>
                <w:sz w:val="28"/>
                <w:szCs w:val="28"/>
                <w:lang w:bidi="ar-SA"/>
              </w:rPr>
              <w:t xml:space="preserve">Развитие представлений о числе и числовых системах </w:t>
            </w:r>
            <w:proofErr w:type="gramStart"/>
            <w:r w:rsidRPr="007A4DDC">
              <w:rPr>
                <w:rFonts w:ascii="Times New Roman" w:eastAsia="Times New Roman" w:hAnsi="Times New Roman" w:cs="Times New Roman"/>
                <w:sz w:val="28"/>
                <w:szCs w:val="28"/>
                <w:lang w:bidi="ar-SA"/>
              </w:rPr>
              <w:t>от</w:t>
            </w:r>
            <w:proofErr w:type="gramEnd"/>
            <w:r w:rsidRPr="007A4DDC">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понятием «обыкновенная дробь».</w:t>
            </w:r>
            <w:r w:rsidR="007A4DDC">
              <w:rPr>
                <w:rFonts w:ascii="Times New Roman" w:eastAsia="Times New Roman" w:hAnsi="Times New Roman" w:cs="Times New Roman"/>
                <w:sz w:val="28"/>
                <w:szCs w:val="28"/>
                <w:lang w:bidi="ar-SA"/>
              </w:rPr>
              <w:t xml:space="preserve">                                                                                         100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A4DDC">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3. 3</w:t>
            </w:r>
            <w:r w:rsidRPr="007A4DDC">
              <w:rPr>
                <w:rFonts w:ascii="Times New Roman" w:eastAsia="Times New Roman" w:hAnsi="Times New Roman" w:cs="Times New Roman"/>
                <w:sz w:val="28"/>
                <w:szCs w:val="28"/>
                <w:lang w:bidi="ar-SA"/>
              </w:rPr>
              <w:t xml:space="preserve">. Развитие представлений о числе и числовых системах </w:t>
            </w:r>
            <w:proofErr w:type="gramStart"/>
            <w:r w:rsidRPr="007A4DDC">
              <w:rPr>
                <w:rFonts w:ascii="Times New Roman" w:eastAsia="Times New Roman" w:hAnsi="Times New Roman" w:cs="Times New Roman"/>
                <w:sz w:val="28"/>
                <w:szCs w:val="28"/>
                <w:lang w:bidi="ar-SA"/>
              </w:rPr>
              <w:t>от</w:t>
            </w:r>
            <w:proofErr w:type="gramEnd"/>
            <w:r w:rsidRPr="007A4DDC">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понятием «десятичная дробь».</w:t>
            </w:r>
            <w:r w:rsidR="007A4DDC">
              <w:rPr>
                <w:rFonts w:ascii="Times New Roman" w:eastAsia="Times New Roman" w:hAnsi="Times New Roman" w:cs="Times New Roman"/>
                <w:sz w:val="28"/>
                <w:szCs w:val="28"/>
                <w:lang w:bidi="ar-SA"/>
              </w:rPr>
              <w:t xml:space="preserve">                                                                                                                      80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A4DDC">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4. 4</w:t>
            </w:r>
            <w:r w:rsidRPr="007A4DDC">
              <w:rPr>
                <w:rFonts w:ascii="Times New Roman" w:eastAsia="Times New Roman" w:hAnsi="Times New Roman" w:cs="Times New Roman"/>
                <w:sz w:val="28"/>
                <w:szCs w:val="28"/>
                <w:lang w:bidi="ar-SA"/>
              </w:rPr>
              <w:t xml:space="preserve">. Развитие представлений о числе и числовых системах </w:t>
            </w:r>
            <w:proofErr w:type="gramStart"/>
            <w:r w:rsidRPr="007A4DDC">
              <w:rPr>
                <w:rFonts w:ascii="Times New Roman" w:eastAsia="Times New Roman" w:hAnsi="Times New Roman" w:cs="Times New Roman"/>
                <w:sz w:val="28"/>
                <w:szCs w:val="28"/>
                <w:lang w:bidi="ar-SA"/>
              </w:rPr>
              <w:t>от</w:t>
            </w:r>
            <w:proofErr w:type="gramEnd"/>
            <w:r w:rsidRPr="007A4DDC">
              <w:rPr>
                <w:rFonts w:ascii="Times New Roman" w:eastAsia="Times New Roman" w:hAnsi="Times New Roman" w:cs="Times New Roman"/>
                <w:sz w:val="28"/>
                <w:szCs w:val="28"/>
                <w:lang w:bidi="ar-SA"/>
              </w:rPr>
              <w:t xml:space="preserve"> натуральных до действительных чисел. Решать задачи на нахождение части числа и числа по его части.</w:t>
            </w:r>
            <w:r w:rsidR="007A4DDC">
              <w:rPr>
                <w:rFonts w:ascii="Times New Roman" w:eastAsia="Times New Roman" w:hAnsi="Times New Roman" w:cs="Times New Roman"/>
                <w:sz w:val="28"/>
                <w:szCs w:val="28"/>
                <w:lang w:bidi="ar-SA"/>
              </w:rPr>
              <w:t xml:space="preserve">                                                                                                           40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A4DDC">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5. 5</w:t>
            </w:r>
            <w:r w:rsidRPr="007A4DDC">
              <w:rPr>
                <w:rFonts w:ascii="Times New Roman" w:eastAsia="Times New Roman" w:hAnsi="Times New Roman" w:cs="Times New Roman"/>
                <w:sz w:val="28"/>
                <w:szCs w:val="28"/>
                <w:lang w:bidi="ar-SA"/>
              </w:rPr>
              <w:t>.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r w:rsidR="007A4DDC">
              <w:rPr>
                <w:rFonts w:ascii="Times New Roman" w:eastAsia="Times New Roman" w:hAnsi="Times New Roman" w:cs="Times New Roman"/>
                <w:sz w:val="28"/>
                <w:szCs w:val="28"/>
                <w:lang w:bidi="ar-SA"/>
              </w:rPr>
              <w:t xml:space="preserve">                                80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A4DDC">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6. 6. </w:t>
            </w:r>
            <w:r w:rsidRPr="007A4DDC">
              <w:rPr>
                <w:rFonts w:ascii="Times New Roman" w:eastAsia="Times New Roman" w:hAnsi="Times New Roman" w:cs="Times New Roman"/>
                <w:sz w:val="28"/>
                <w:szCs w:val="28"/>
                <w:lang w:bidi="ar-SA"/>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r w:rsidR="007A4DDC">
              <w:rPr>
                <w:rFonts w:ascii="Times New Roman" w:eastAsia="Times New Roman" w:hAnsi="Times New Roman" w:cs="Times New Roman"/>
                <w:sz w:val="28"/>
                <w:szCs w:val="28"/>
                <w:lang w:bidi="ar-SA"/>
              </w:rPr>
              <w:t xml:space="preserve">                          80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7A4DDC" w:rsidRDefault="00A732B4" w:rsidP="007A4DDC">
            <w:pPr>
              <w:widowControl/>
              <w:jc w:val="both"/>
              <w:rPr>
                <w:rFonts w:ascii="Times New Roman" w:eastAsia="Times New Roman" w:hAnsi="Times New Roman" w:cs="Times New Roman"/>
                <w:sz w:val="28"/>
                <w:szCs w:val="28"/>
                <w:lang w:bidi="ar-SA"/>
              </w:rPr>
            </w:pPr>
            <w:r w:rsidRPr="00A732B4">
              <w:rPr>
                <w:rFonts w:ascii="Calibri" w:eastAsia="Times New Roman" w:hAnsi="Calibri" w:cs="Calibri"/>
                <w:sz w:val="22"/>
                <w:szCs w:val="22"/>
                <w:lang w:bidi="ar-SA"/>
              </w:rPr>
              <w:t>7. 7</w:t>
            </w:r>
            <w:r w:rsidRPr="007A4DDC">
              <w:rPr>
                <w:rFonts w:ascii="Times New Roman" w:eastAsia="Times New Roman" w:hAnsi="Times New Roman" w:cs="Times New Roman"/>
                <w:sz w:val="28"/>
                <w:szCs w:val="28"/>
                <w:lang w:bidi="ar-SA"/>
              </w:rPr>
              <w:t>. Умение применять изученные понятия, результаты, методы для решения задач практического характера и задач из смежных дисциплин.</w:t>
            </w:r>
          </w:p>
          <w:p w:rsidR="00A732B4" w:rsidRPr="00A732B4" w:rsidRDefault="00A732B4" w:rsidP="007A4DDC">
            <w:pPr>
              <w:widowControl/>
              <w:jc w:val="both"/>
              <w:rPr>
                <w:rFonts w:ascii="Calibri" w:eastAsia="Times New Roman" w:hAnsi="Calibri" w:cs="Calibri"/>
                <w:sz w:val="22"/>
                <w:szCs w:val="22"/>
                <w:lang w:bidi="ar-SA"/>
              </w:rPr>
            </w:pPr>
            <w:r w:rsidRPr="007A4DDC">
              <w:rPr>
                <w:rFonts w:ascii="Times New Roman" w:eastAsia="Times New Roman" w:hAnsi="Times New Roman" w:cs="Times New Roman"/>
                <w:sz w:val="28"/>
                <w:szCs w:val="28"/>
                <w:lang w:bidi="ar-SA"/>
              </w:rPr>
              <w:t xml:space="preserve"> Решать несложные сюжетные задачи разных типов на все арифметические действия.</w:t>
            </w:r>
            <w:r w:rsidR="007A4DDC">
              <w:rPr>
                <w:rFonts w:ascii="Times New Roman" w:eastAsia="Times New Roman" w:hAnsi="Times New Roman" w:cs="Times New Roman"/>
                <w:sz w:val="28"/>
                <w:szCs w:val="28"/>
                <w:lang w:bidi="ar-SA"/>
              </w:rPr>
              <w:t xml:space="preserve">                                                                                                           20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7A4DDC" w:rsidRDefault="00A732B4" w:rsidP="007A4DDC">
            <w:pPr>
              <w:widowControl/>
              <w:jc w:val="both"/>
              <w:rPr>
                <w:rFonts w:ascii="Calibri" w:eastAsia="Times New Roman" w:hAnsi="Calibri" w:cs="Calibri"/>
                <w:sz w:val="28"/>
                <w:szCs w:val="28"/>
                <w:lang w:bidi="ar-SA"/>
              </w:rPr>
            </w:pPr>
            <w:r w:rsidRPr="00A732B4">
              <w:rPr>
                <w:rFonts w:ascii="Calibri" w:eastAsia="Times New Roman" w:hAnsi="Calibri" w:cs="Calibri"/>
                <w:sz w:val="22"/>
                <w:szCs w:val="22"/>
                <w:lang w:bidi="ar-SA"/>
              </w:rPr>
              <w:t>8. 8</w:t>
            </w:r>
            <w:r w:rsidRPr="007A4DDC">
              <w:rPr>
                <w:rFonts w:ascii="Times New Roman" w:eastAsia="Times New Roman" w:hAnsi="Times New Roman" w:cs="Times New Roman"/>
                <w:sz w:val="22"/>
                <w:szCs w:val="22"/>
                <w:lang w:bidi="ar-SA"/>
              </w:rPr>
              <w:t xml:space="preserve">. </w:t>
            </w:r>
            <w:r w:rsidRPr="007A4DDC">
              <w:rPr>
                <w:rFonts w:ascii="Times New Roman" w:eastAsia="Times New Roman" w:hAnsi="Times New Roman" w:cs="Times New Roman"/>
                <w:sz w:val="28"/>
                <w:szCs w:val="28"/>
                <w:lang w:bidi="ar-SA"/>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7F7EBA">
              <w:rPr>
                <w:rFonts w:ascii="Times New Roman" w:eastAsia="Times New Roman" w:hAnsi="Times New Roman" w:cs="Times New Roman"/>
                <w:sz w:val="28"/>
                <w:szCs w:val="28"/>
                <w:lang w:bidi="ar-SA"/>
              </w:rPr>
              <w:t xml:space="preserve">                                                                                                          60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9. 9</w:t>
            </w:r>
            <w:r w:rsidRPr="007F7EBA">
              <w:rPr>
                <w:rFonts w:ascii="Times New Roman" w:eastAsia="Times New Roman" w:hAnsi="Times New Roman" w:cs="Times New Roman"/>
                <w:sz w:val="28"/>
                <w:szCs w:val="28"/>
                <w:lang w:bidi="ar-SA"/>
              </w:rPr>
              <w:t>.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r w:rsidR="007F7EBA">
              <w:rPr>
                <w:rFonts w:ascii="Times New Roman" w:eastAsia="Times New Roman" w:hAnsi="Times New Roman" w:cs="Times New Roman"/>
                <w:sz w:val="28"/>
                <w:szCs w:val="28"/>
                <w:lang w:bidi="ar-SA"/>
              </w:rPr>
              <w:t>80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10. 10. </w:t>
            </w:r>
            <w:r w:rsidRPr="007F7EBA">
              <w:rPr>
                <w:rFonts w:ascii="Times New Roman" w:eastAsia="Times New Roman" w:hAnsi="Times New Roman" w:cs="Times New Roman"/>
                <w:sz w:val="28"/>
                <w:szCs w:val="28"/>
                <w:lang w:bidi="ar-SA"/>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r w:rsidR="007F7EBA">
              <w:rPr>
                <w:rFonts w:ascii="Times New Roman" w:eastAsia="Times New Roman" w:hAnsi="Times New Roman" w:cs="Times New Roman"/>
                <w:sz w:val="28"/>
                <w:szCs w:val="28"/>
                <w:lang w:bidi="ar-SA"/>
              </w:rPr>
              <w:t xml:space="preserve">     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11.1. 11.1. </w:t>
            </w:r>
            <w:r w:rsidRPr="007F7EBA">
              <w:rPr>
                <w:rFonts w:ascii="Times New Roman" w:eastAsia="Times New Roman" w:hAnsi="Times New Roman" w:cs="Times New Roman"/>
                <w:sz w:val="28"/>
                <w:szCs w:val="28"/>
                <w:lang w:bidi="ar-SA"/>
              </w:rPr>
              <w:t>Умение извлекать информацию, представленную в таблицах, на диаграммах. Читать информацию, представленную в виде таблицы, диаграммы.</w:t>
            </w:r>
            <w:r w:rsidR="007F7EBA">
              <w:rPr>
                <w:rFonts w:ascii="Times New Roman" w:eastAsia="Times New Roman" w:hAnsi="Times New Roman" w:cs="Times New Roman"/>
                <w:sz w:val="28"/>
                <w:szCs w:val="28"/>
                <w:lang w:bidi="ar-SA"/>
              </w:rPr>
              <w:t xml:space="preserve">                                                                                                     100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11.2. 11.2</w:t>
            </w:r>
            <w:r w:rsidRPr="007F7EBA">
              <w:rPr>
                <w:rFonts w:ascii="Times New Roman" w:eastAsia="Times New Roman" w:hAnsi="Times New Roman" w:cs="Times New Roman"/>
                <w:sz w:val="28"/>
                <w:szCs w:val="28"/>
                <w:lang w:bidi="ar-SA"/>
              </w:rPr>
              <w:t>.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sidR="007F7EBA">
              <w:rPr>
                <w:rFonts w:ascii="Times New Roman" w:eastAsia="Times New Roman" w:hAnsi="Times New Roman" w:cs="Times New Roman"/>
                <w:sz w:val="28"/>
                <w:szCs w:val="28"/>
                <w:lang w:bidi="ar-SA"/>
              </w:rPr>
              <w:t xml:space="preserve">                                                                                      100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12.1. 12.1. </w:t>
            </w:r>
            <w:r w:rsidRPr="007F7EBA">
              <w:rPr>
                <w:rFonts w:ascii="Times New Roman" w:eastAsia="Times New Roman" w:hAnsi="Times New Roman" w:cs="Times New Roman"/>
                <w:sz w:val="28"/>
                <w:szCs w:val="28"/>
                <w:lang w:bidi="ar-SA"/>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r w:rsidR="007F7EBA">
              <w:rPr>
                <w:rFonts w:ascii="Times New Roman" w:eastAsia="Times New Roman" w:hAnsi="Times New Roman" w:cs="Times New Roman"/>
                <w:sz w:val="28"/>
                <w:szCs w:val="28"/>
                <w:lang w:bidi="ar-SA"/>
              </w:rPr>
              <w:t xml:space="preserve">                    60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lastRenderedPageBreak/>
              <w:t>12.2. 12.2</w:t>
            </w:r>
            <w:r w:rsidRPr="007F7EBA">
              <w:rPr>
                <w:rFonts w:ascii="Times New Roman" w:eastAsia="Times New Roman" w:hAnsi="Times New Roman" w:cs="Times New Roman"/>
                <w:sz w:val="28"/>
                <w:szCs w:val="28"/>
                <w:lang w:bidi="ar-SA"/>
              </w:rPr>
              <w:t>.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r w:rsidR="007F7EBA">
              <w:rPr>
                <w:rFonts w:ascii="Times New Roman" w:eastAsia="Times New Roman" w:hAnsi="Times New Roman" w:cs="Times New Roman"/>
                <w:sz w:val="28"/>
                <w:szCs w:val="28"/>
                <w:lang w:bidi="ar-SA"/>
              </w:rPr>
              <w:t xml:space="preserve">     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13. 13. </w:t>
            </w:r>
            <w:r w:rsidRPr="007F7EBA">
              <w:rPr>
                <w:rFonts w:ascii="Times New Roman" w:eastAsia="Times New Roman" w:hAnsi="Times New Roman" w:cs="Times New Roman"/>
                <w:sz w:val="28"/>
                <w:szCs w:val="28"/>
                <w:lang w:bidi="ar-SA"/>
              </w:rPr>
              <w:t>Развитие пространственных представлений. Оперировать на базовом уровне понятиями: «прямоугольный параллелепипед», «куб», «шар».</w:t>
            </w:r>
            <w:r w:rsidR="007F7EBA">
              <w:rPr>
                <w:rFonts w:ascii="Times New Roman" w:eastAsia="Times New Roman" w:hAnsi="Times New Roman" w:cs="Times New Roman"/>
                <w:sz w:val="28"/>
                <w:szCs w:val="28"/>
                <w:lang w:bidi="ar-SA"/>
              </w:rPr>
              <w:t xml:space="preserve">          </w:t>
            </w:r>
            <w:r w:rsidRPr="00A732B4">
              <w:rPr>
                <w:rFonts w:ascii="Calibri" w:eastAsia="Times New Roman" w:hAnsi="Calibri" w:cs="Calibri"/>
                <w:sz w:val="22"/>
                <w:szCs w:val="22"/>
                <w:lang w:bidi="ar-SA"/>
              </w:rPr>
              <w:t xml:space="preserve"> </w:t>
            </w:r>
            <w:r w:rsidR="007F7EBA">
              <w:rPr>
                <w:rFonts w:ascii="Calibri" w:eastAsia="Times New Roman" w:hAnsi="Calibri" w:cs="Calibri"/>
                <w:sz w:val="22"/>
                <w:szCs w:val="22"/>
                <w:lang w:bidi="ar-SA"/>
              </w:rPr>
              <w:t>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14. 14</w:t>
            </w:r>
            <w:r w:rsidRPr="007F7EBA">
              <w:rPr>
                <w:rFonts w:ascii="Times New Roman" w:eastAsia="Times New Roman" w:hAnsi="Times New Roman" w:cs="Times New Roman"/>
                <w:sz w:val="28"/>
                <w:szCs w:val="28"/>
                <w:lang w:bidi="ar-SA"/>
              </w:rPr>
              <w:t>.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7F7EBA">
              <w:rPr>
                <w:rFonts w:ascii="Times New Roman" w:eastAsia="Times New Roman" w:hAnsi="Times New Roman" w:cs="Times New Roman"/>
                <w:sz w:val="28"/>
                <w:szCs w:val="28"/>
                <w:lang w:bidi="ar-SA"/>
              </w:rPr>
              <w:t xml:space="preserve">                                                 0</w:t>
            </w:r>
          </w:p>
        </w:tc>
      </w:tr>
    </w:tbl>
    <w:p w:rsidR="007D174A" w:rsidRDefault="007D174A">
      <w:pPr>
        <w:pStyle w:val="1"/>
        <w:shd w:val="clear" w:color="auto" w:fill="auto"/>
        <w:spacing w:after="140"/>
        <w:ind w:firstLine="820"/>
      </w:pPr>
    </w:p>
    <w:p w:rsidR="00A732B4" w:rsidRDefault="00A732B4">
      <w:pPr>
        <w:pStyle w:val="1"/>
        <w:shd w:val="clear" w:color="auto" w:fill="auto"/>
        <w:spacing w:after="140"/>
        <w:ind w:firstLine="820"/>
      </w:pPr>
    </w:p>
    <w:p w:rsidR="007D174A" w:rsidRDefault="005C32FC">
      <w:pPr>
        <w:pStyle w:val="11"/>
        <w:keepNext/>
        <w:keepLines/>
        <w:shd w:val="clear" w:color="auto" w:fill="auto"/>
        <w:spacing w:after="180"/>
      </w:pPr>
      <w:bookmarkStart w:id="14" w:name="bookmark14"/>
      <w:bookmarkStart w:id="15" w:name="bookmark15"/>
      <w:r>
        <w:t>Результаты проведенного анализа указывают на необходимость:</w:t>
      </w:r>
      <w:bookmarkEnd w:id="14"/>
      <w:bookmarkEnd w:id="15"/>
    </w:p>
    <w:p w:rsidR="007D174A" w:rsidRDefault="005C32FC">
      <w:pPr>
        <w:pStyle w:val="1"/>
        <w:numPr>
          <w:ilvl w:val="0"/>
          <w:numId w:val="9"/>
        </w:numPr>
        <w:shd w:val="clear" w:color="auto" w:fill="auto"/>
        <w:tabs>
          <w:tab w:val="left" w:pos="1208"/>
        </w:tabs>
        <w:ind w:firstLine="820"/>
      </w:pPr>
      <w:r>
        <w:t>Дифференцированного подхода в процессе обучения.</w:t>
      </w:r>
    </w:p>
    <w:p w:rsidR="007D174A" w:rsidRDefault="005C32FC">
      <w:pPr>
        <w:pStyle w:val="1"/>
        <w:numPr>
          <w:ilvl w:val="0"/>
          <w:numId w:val="9"/>
        </w:numPr>
        <w:shd w:val="clear" w:color="auto" w:fill="auto"/>
        <w:tabs>
          <w:tab w:val="left" w:pos="1208"/>
        </w:tabs>
        <w:spacing w:line="259" w:lineRule="auto"/>
        <w:ind w:left="820"/>
        <w:jc w:val="both"/>
      </w:pPr>
      <w:r>
        <w:t>Отработки с учащимися западающих тем: действия с обыкновенными дробями и смешанными числами, действия с натуральными числами и десятичными дробями, моделирование реальных ситуаций на языке геометрии, выполнение построений и измерений на местности, необходимых в реальной жизни, решение</w:t>
      </w:r>
      <w:r w:rsidR="009D3204">
        <w:t xml:space="preserve"> </w:t>
      </w:r>
      <w:r>
        <w:t>логических задач повышенной сложности,</w:t>
      </w:r>
    </w:p>
    <w:p w:rsidR="007D174A" w:rsidRDefault="005C32FC">
      <w:pPr>
        <w:pStyle w:val="1"/>
        <w:numPr>
          <w:ilvl w:val="0"/>
          <w:numId w:val="9"/>
        </w:numPr>
        <w:shd w:val="clear" w:color="auto" w:fill="auto"/>
        <w:tabs>
          <w:tab w:val="left" w:pos="1208"/>
        </w:tabs>
        <w:spacing w:line="259" w:lineRule="auto"/>
        <w:ind w:left="820"/>
        <w:jc w:val="both"/>
      </w:pPr>
      <w:r>
        <w:t>Корректировки содержания текущего тестирования и контрольных</w:t>
      </w:r>
      <w:r w:rsidR="009D3204">
        <w:t xml:space="preserve"> </w:t>
      </w:r>
      <w:r>
        <w:t>работ с целью мониторинга результативности работы по устранению пробелов в знаниях и умениях.</w:t>
      </w:r>
    </w:p>
    <w:p w:rsidR="007D174A" w:rsidRDefault="005C32FC">
      <w:pPr>
        <w:pStyle w:val="1"/>
        <w:numPr>
          <w:ilvl w:val="0"/>
          <w:numId w:val="9"/>
        </w:numPr>
        <w:shd w:val="clear" w:color="auto" w:fill="auto"/>
        <w:tabs>
          <w:tab w:val="left" w:pos="1208"/>
        </w:tabs>
        <w:spacing w:line="259" w:lineRule="auto"/>
        <w:ind w:left="820"/>
        <w:jc w:val="both"/>
      </w:pPr>
      <w:r>
        <w:t>Организовать дополнительные занятия по ликвидации пробелов в теоретическом и практическом материале.</w:t>
      </w:r>
    </w:p>
    <w:p w:rsidR="007D174A" w:rsidRDefault="005C32FC">
      <w:pPr>
        <w:pStyle w:val="1"/>
        <w:numPr>
          <w:ilvl w:val="0"/>
          <w:numId w:val="9"/>
        </w:numPr>
        <w:shd w:val="clear" w:color="auto" w:fill="auto"/>
        <w:tabs>
          <w:tab w:val="left" w:pos="1208"/>
        </w:tabs>
        <w:spacing w:after="220"/>
        <w:ind w:left="820"/>
        <w:jc w:val="both"/>
      </w:pPr>
      <w:r>
        <w:t>По результатам анализа спланировать коррекционную работу по устранению выявленных пробелов.</w:t>
      </w:r>
    </w:p>
    <w:p w:rsidR="007D174A" w:rsidRDefault="005C32FC" w:rsidP="007F7EBA">
      <w:pPr>
        <w:pStyle w:val="1"/>
        <w:shd w:val="clear" w:color="auto" w:fill="auto"/>
        <w:ind w:firstLine="820"/>
        <w:jc w:val="center"/>
      </w:pPr>
      <w:r>
        <w:rPr>
          <w:b/>
          <w:bCs/>
        </w:rPr>
        <w:t>Биология</w:t>
      </w:r>
    </w:p>
    <w:p w:rsidR="007D174A" w:rsidRDefault="005C32FC">
      <w:pPr>
        <w:pStyle w:val="1"/>
        <w:shd w:val="clear" w:color="auto" w:fill="auto"/>
        <w:ind w:left="820"/>
        <w:jc w:val="both"/>
      </w:pPr>
      <w:r>
        <w:t>Вариант проверочной работы состоит из 10 заданий, которые различаются по содержанию и проверяемым требованиям.</w:t>
      </w:r>
    </w:p>
    <w:p w:rsidR="007D174A" w:rsidRDefault="005C32FC">
      <w:pPr>
        <w:pStyle w:val="1"/>
        <w:shd w:val="clear" w:color="auto" w:fill="auto"/>
        <w:ind w:left="820"/>
        <w:jc w:val="both"/>
      </w:pPr>
      <w:r>
        <w:rPr>
          <w:b/>
          <w:bCs/>
        </w:rPr>
        <w:t xml:space="preserve">Задания 1, 3, 4, 6, 7, 9, 10 </w:t>
      </w:r>
      <w:r>
        <w:t>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rsidR="007D174A" w:rsidRDefault="005C32FC">
      <w:pPr>
        <w:pStyle w:val="1"/>
        <w:shd w:val="clear" w:color="auto" w:fill="auto"/>
        <w:ind w:left="820"/>
        <w:jc w:val="both"/>
      </w:pPr>
      <w:r>
        <w:rPr>
          <w:b/>
          <w:bCs/>
        </w:rPr>
        <w:t xml:space="preserve">В задании 5 </w:t>
      </w:r>
      <w:r>
        <w:t>требуется классифицировать растения (5.1), по разным основаниям, а далее восстановить последовательность этапов выполнения определенных действий (5.2), например посадки растения.</w:t>
      </w:r>
    </w:p>
    <w:p w:rsidR="007D174A" w:rsidRDefault="005C32FC">
      <w:pPr>
        <w:pStyle w:val="1"/>
        <w:shd w:val="clear" w:color="auto" w:fill="auto"/>
        <w:ind w:left="820"/>
        <w:jc w:val="both"/>
      </w:pPr>
      <w:r>
        <w:rPr>
          <w:b/>
          <w:bCs/>
        </w:rPr>
        <w:t xml:space="preserve">Задание 8 </w:t>
      </w:r>
      <w:r>
        <w:t>проверяет умение распределять растения и животных по природным зонам.</w:t>
      </w:r>
    </w:p>
    <w:p w:rsidR="007D174A" w:rsidRDefault="005C32FC">
      <w:pPr>
        <w:pStyle w:val="1"/>
        <w:shd w:val="clear" w:color="auto" w:fill="auto"/>
        <w:spacing w:after="300"/>
        <w:ind w:left="820"/>
        <w:jc w:val="both"/>
      </w:pPr>
      <w:r>
        <w:rPr>
          <w:b/>
          <w:bCs/>
        </w:rPr>
        <w:t xml:space="preserve">Задание 10 </w:t>
      </w:r>
      <w:r>
        <w:t>проверяет связь учебного курса биологии с выбором будущей профессии.</w:t>
      </w:r>
    </w:p>
    <w:p w:rsidR="007D174A" w:rsidRDefault="007F7EBA">
      <w:pPr>
        <w:pStyle w:val="a7"/>
        <w:shd w:val="clear" w:color="auto" w:fill="auto"/>
        <w:ind w:left="77"/>
      </w:pPr>
      <w:r>
        <w:lastRenderedPageBreak/>
        <w:t xml:space="preserve">          </w:t>
      </w:r>
      <w:r w:rsidR="005C32FC">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370"/>
          <w:jc w:val="center"/>
        </w:trPr>
        <w:tc>
          <w:tcPr>
            <w:tcW w:w="1622"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Количество</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07"/>
          <w:jc w:val="center"/>
        </w:trPr>
        <w:tc>
          <w:tcPr>
            <w:tcW w:w="1622" w:type="dxa"/>
            <w:tcBorders>
              <w:left w:val="single" w:sz="4" w:space="0" w:color="auto"/>
              <w:bottom w:val="single" w:sz="4" w:space="0" w:color="auto"/>
            </w:tcBorders>
            <w:shd w:val="clear" w:color="auto" w:fill="FFFFFF"/>
            <w:vAlign w:val="bottom"/>
          </w:tcPr>
          <w:p w:rsidR="007D174A" w:rsidRDefault="005C32FC">
            <w:pPr>
              <w:pStyle w:val="a5"/>
              <w:shd w:val="clear" w:color="auto" w:fill="auto"/>
              <w:ind w:firstLine="0"/>
            </w:pPr>
            <w:r>
              <w:t>учащихся</w:t>
            </w:r>
          </w:p>
        </w:tc>
        <w:tc>
          <w:tcPr>
            <w:tcW w:w="1882" w:type="dxa"/>
            <w:tcBorders>
              <w:left w:val="single" w:sz="4" w:space="0" w:color="auto"/>
              <w:bottom w:val="single" w:sz="4" w:space="0" w:color="auto"/>
            </w:tcBorders>
            <w:shd w:val="clear" w:color="auto" w:fill="FFFFFF"/>
          </w:tcPr>
          <w:p w:rsidR="007D174A" w:rsidRDefault="007D174A">
            <w:pPr>
              <w:rPr>
                <w:sz w:val="10"/>
                <w:szCs w:val="10"/>
              </w:rPr>
            </w:pPr>
          </w:p>
        </w:tc>
        <w:tc>
          <w:tcPr>
            <w:tcW w:w="1354" w:type="dxa"/>
            <w:tcBorders>
              <w:left w:val="single" w:sz="4" w:space="0" w:color="auto"/>
              <w:bottom w:val="single" w:sz="4" w:space="0" w:color="auto"/>
            </w:tcBorders>
            <w:shd w:val="clear" w:color="auto" w:fill="FFFFFF"/>
          </w:tcPr>
          <w:p w:rsidR="007D174A" w:rsidRDefault="007D174A">
            <w:pPr>
              <w:rPr>
                <w:sz w:val="10"/>
                <w:szCs w:val="10"/>
              </w:rPr>
            </w:pPr>
          </w:p>
        </w:tc>
        <w:tc>
          <w:tcPr>
            <w:tcW w:w="1181" w:type="dxa"/>
            <w:tcBorders>
              <w:left w:val="single" w:sz="4" w:space="0" w:color="auto"/>
              <w:bottom w:val="single" w:sz="4" w:space="0" w:color="auto"/>
            </w:tcBorders>
            <w:shd w:val="clear" w:color="auto" w:fill="FFFFFF"/>
          </w:tcPr>
          <w:p w:rsidR="007D174A" w:rsidRDefault="007D174A">
            <w:pPr>
              <w:rPr>
                <w:sz w:val="10"/>
                <w:szCs w:val="10"/>
              </w:rPr>
            </w:pPr>
          </w:p>
        </w:tc>
        <w:tc>
          <w:tcPr>
            <w:tcW w:w="1176" w:type="dxa"/>
            <w:tcBorders>
              <w:left w:val="single" w:sz="4" w:space="0" w:color="auto"/>
              <w:bottom w:val="single" w:sz="4" w:space="0" w:color="auto"/>
            </w:tcBorders>
            <w:shd w:val="clear" w:color="auto" w:fill="FFFFFF"/>
          </w:tcPr>
          <w:p w:rsidR="007D174A" w:rsidRDefault="007D174A">
            <w:pPr>
              <w:rPr>
                <w:sz w:val="10"/>
                <w:szCs w:val="10"/>
              </w:rPr>
            </w:pPr>
          </w:p>
        </w:tc>
        <w:tc>
          <w:tcPr>
            <w:tcW w:w="1181" w:type="dxa"/>
            <w:tcBorders>
              <w:left w:val="single" w:sz="4" w:space="0" w:color="auto"/>
              <w:bottom w:val="single" w:sz="4" w:space="0" w:color="auto"/>
            </w:tcBorders>
            <w:shd w:val="clear" w:color="auto" w:fill="FFFFFF"/>
          </w:tcPr>
          <w:p w:rsidR="007D174A" w:rsidRDefault="007D174A">
            <w:pPr>
              <w:rPr>
                <w:sz w:val="10"/>
                <w:szCs w:val="10"/>
              </w:rPr>
            </w:pPr>
          </w:p>
        </w:tc>
        <w:tc>
          <w:tcPr>
            <w:tcW w:w="1190" w:type="dxa"/>
            <w:tcBorders>
              <w:left w:val="single" w:sz="4" w:space="0" w:color="auto"/>
              <w:bottom w:val="single" w:sz="4" w:space="0" w:color="auto"/>
              <w:right w:val="single" w:sz="4" w:space="0" w:color="auto"/>
            </w:tcBorders>
            <w:shd w:val="clear" w:color="auto" w:fill="FFFFFF"/>
          </w:tcPr>
          <w:p w:rsidR="007D174A" w:rsidRDefault="007D174A">
            <w:pPr>
              <w:rPr>
                <w:sz w:val="10"/>
                <w:szCs w:val="10"/>
              </w:rPr>
            </w:pPr>
          </w:p>
        </w:tc>
      </w:tr>
    </w:tbl>
    <w:p w:rsidR="007D174A" w:rsidRDefault="007D174A">
      <w:pPr>
        <w:spacing w:line="1" w:lineRule="exact"/>
      </w:pP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511089">
            <w:pPr>
              <w:pStyle w:val="a5"/>
              <w:shd w:val="clear" w:color="auto" w:fill="auto"/>
              <w:ind w:firstLine="0"/>
              <w:jc w:val="center"/>
            </w:pPr>
            <w:r>
              <w:t>6</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A732B4">
            <w:pPr>
              <w:pStyle w:val="a5"/>
              <w:shd w:val="clear" w:color="auto" w:fill="auto"/>
              <w:ind w:firstLine="0"/>
              <w:jc w:val="center"/>
            </w:pPr>
            <w:r>
              <w:t>1</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2</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A732B4">
            <w:pPr>
              <w:pStyle w:val="a5"/>
              <w:shd w:val="clear" w:color="auto" w:fill="auto"/>
              <w:ind w:firstLine="0"/>
              <w:jc w:val="center"/>
            </w:pPr>
            <w:r>
              <w:t>1</w:t>
            </w:r>
          </w:p>
        </w:tc>
      </w:tr>
    </w:tbl>
    <w:p w:rsidR="007D174A" w:rsidRDefault="007D174A">
      <w:pPr>
        <w:spacing w:after="319" w:line="1" w:lineRule="exact"/>
      </w:pPr>
    </w:p>
    <w:p w:rsidR="00A732B4" w:rsidRDefault="00A732B4">
      <w:pPr>
        <w:pStyle w:val="1"/>
        <w:shd w:val="clear" w:color="auto" w:fill="auto"/>
        <w:spacing w:after="400"/>
        <w:ind w:left="820"/>
        <w:jc w:val="both"/>
      </w:pPr>
      <w:r>
        <w:t>Понизили отметки: 1. Подтвердили отметки: 5</w:t>
      </w:r>
    </w:p>
    <w:p w:rsidR="00A732B4" w:rsidRDefault="007F7EBA" w:rsidP="007F7EBA">
      <w:pPr>
        <w:pStyle w:val="1"/>
        <w:shd w:val="clear" w:color="auto" w:fill="auto"/>
        <w:spacing w:after="400"/>
        <w:ind w:left="820"/>
        <w:jc w:val="center"/>
      </w:pPr>
      <w:r w:rsidRPr="007F7EBA">
        <w:t>Достижение планируемых результатов</w:t>
      </w:r>
    </w:p>
    <w:tbl>
      <w:tblPr>
        <w:tblW w:w="9719" w:type="dxa"/>
        <w:tblInd w:w="93" w:type="dxa"/>
        <w:tblLook w:val="04A0"/>
      </w:tblPr>
      <w:tblGrid>
        <w:gridCol w:w="9719"/>
      </w:tblGrid>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1.2. 1.2. </w:t>
            </w:r>
            <w:proofErr w:type="gramStart"/>
            <w:r w:rsidRPr="007F7EBA">
              <w:rPr>
                <w:rFonts w:ascii="Times New Roman" w:eastAsia="Times New Roman" w:hAnsi="Times New Roman" w:cs="Times New Roman"/>
                <w:sz w:val="28"/>
                <w:szCs w:val="28"/>
                <w:lang w:bidi="ar-SA"/>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F7EBA">
              <w:rPr>
                <w:rFonts w:ascii="Times New Roman" w:eastAsia="Times New Roman" w:hAnsi="Times New Roman" w:cs="Times New Roman"/>
                <w:sz w:val="28"/>
                <w:szCs w:val="28"/>
                <w:lang w:bidi="ar-SA"/>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7F7EBA">
              <w:rPr>
                <w:rFonts w:ascii="Times New Roman" w:eastAsia="Times New Roman" w:hAnsi="Times New Roman" w:cs="Times New Roman"/>
                <w:sz w:val="28"/>
                <w:szCs w:val="28"/>
                <w:lang w:bidi="ar-SA"/>
              </w:rPr>
              <w:t>.       100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1.3. 1.3. </w:t>
            </w:r>
            <w:proofErr w:type="gramStart"/>
            <w:r w:rsidRPr="007F7EBA">
              <w:rPr>
                <w:rFonts w:ascii="Times New Roman" w:eastAsia="Times New Roman" w:hAnsi="Times New Roman" w:cs="Times New Roman"/>
                <w:sz w:val="28"/>
                <w:szCs w:val="28"/>
                <w:lang w:bidi="ar-SA"/>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F7EBA">
              <w:rPr>
                <w:rFonts w:ascii="Times New Roman" w:eastAsia="Times New Roman" w:hAnsi="Times New Roman" w:cs="Times New Roman"/>
                <w:sz w:val="28"/>
                <w:szCs w:val="28"/>
                <w:lang w:bidi="ar-SA"/>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7F7EBA">
              <w:rPr>
                <w:rFonts w:ascii="Times New Roman" w:eastAsia="Times New Roman" w:hAnsi="Times New Roman" w:cs="Times New Roman"/>
                <w:sz w:val="28"/>
                <w:szCs w:val="28"/>
                <w:lang w:bidi="ar-SA"/>
              </w:rPr>
              <w:t>.          25</w:t>
            </w:r>
            <w:r w:rsidRPr="00A732B4">
              <w:rPr>
                <w:rFonts w:ascii="Calibri" w:eastAsia="Times New Roman" w:hAnsi="Calibri" w:cs="Calibri"/>
                <w:sz w:val="22"/>
                <w:szCs w:val="22"/>
                <w:lang w:bidi="ar-SA"/>
              </w:rPr>
              <w:t xml:space="preserve">  </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2.1. 2.1. </w:t>
            </w:r>
            <w:r w:rsidRPr="007F7EBA">
              <w:rPr>
                <w:rFonts w:ascii="Times New Roman" w:eastAsia="Times New Roman" w:hAnsi="Times New Roman" w:cs="Times New Roman"/>
                <w:sz w:val="28"/>
                <w:szCs w:val="28"/>
                <w:lang w:bidi="ar-SA"/>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w:t>
            </w:r>
            <w:proofErr w:type="gramStart"/>
            <w:r w:rsidRPr="007F7EBA">
              <w:rPr>
                <w:rFonts w:ascii="Times New Roman" w:eastAsia="Times New Roman" w:hAnsi="Times New Roman" w:cs="Times New Roman"/>
                <w:sz w:val="28"/>
                <w:szCs w:val="28"/>
                <w:lang w:bidi="ar-SA"/>
              </w:rPr>
              <w:t>логическое рассуждение</w:t>
            </w:r>
            <w:proofErr w:type="gramEnd"/>
            <w:r w:rsidRPr="007F7EBA">
              <w:rPr>
                <w:rFonts w:ascii="Times New Roman" w:eastAsia="Times New Roman" w:hAnsi="Times New Roman" w:cs="Times New Roman"/>
                <w:sz w:val="28"/>
                <w:szCs w:val="28"/>
                <w:lang w:bidi="ar-SA"/>
              </w:rPr>
              <w:t>, умозаключение (индуктивное, дедуктивное и по аналогии) и делать выводы</w:t>
            </w:r>
            <w:r w:rsidR="007F7EBA">
              <w:rPr>
                <w:rFonts w:ascii="Times New Roman" w:eastAsia="Times New Roman" w:hAnsi="Times New Roman" w:cs="Times New Roman"/>
                <w:sz w:val="28"/>
                <w:szCs w:val="28"/>
                <w:lang w:bidi="ar-SA"/>
              </w:rPr>
              <w:t>.                                                                         83,33</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2.2. 2.2</w:t>
            </w:r>
            <w:r w:rsidRPr="007F7EBA">
              <w:rPr>
                <w:rFonts w:ascii="Times New Roman" w:eastAsia="Times New Roman" w:hAnsi="Times New Roman" w:cs="Times New Roman"/>
                <w:sz w:val="28"/>
                <w:szCs w:val="28"/>
                <w:lang w:bidi="ar-SA"/>
              </w:rPr>
              <w:t xml:space="preserve">.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w:t>
            </w:r>
            <w:proofErr w:type="gramStart"/>
            <w:r w:rsidRPr="007F7EBA">
              <w:rPr>
                <w:rFonts w:ascii="Times New Roman" w:eastAsia="Times New Roman" w:hAnsi="Times New Roman" w:cs="Times New Roman"/>
                <w:sz w:val="28"/>
                <w:szCs w:val="28"/>
                <w:lang w:bidi="ar-SA"/>
              </w:rPr>
              <w:t>логическое рассуждение</w:t>
            </w:r>
            <w:proofErr w:type="gramEnd"/>
            <w:r w:rsidRPr="007F7EBA">
              <w:rPr>
                <w:rFonts w:ascii="Times New Roman" w:eastAsia="Times New Roman" w:hAnsi="Times New Roman" w:cs="Times New Roman"/>
                <w:sz w:val="28"/>
                <w:szCs w:val="28"/>
                <w:lang w:bidi="ar-SA"/>
              </w:rPr>
              <w:t>, умозаключение (индуктивное, дедуктивное и по аналогии) и делать выводы</w:t>
            </w:r>
            <w:r w:rsidR="007F7EBA">
              <w:rPr>
                <w:rFonts w:ascii="Times New Roman" w:eastAsia="Times New Roman" w:hAnsi="Times New Roman" w:cs="Times New Roman"/>
                <w:sz w:val="28"/>
                <w:szCs w:val="28"/>
                <w:lang w:bidi="ar-SA"/>
              </w:rPr>
              <w:t>.                                                                         16,67</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3.1. 3.1</w:t>
            </w:r>
            <w:r w:rsidRPr="007F7EBA">
              <w:rPr>
                <w:rFonts w:ascii="Times New Roman" w:eastAsia="Times New Roman" w:hAnsi="Times New Roman" w:cs="Times New Roman"/>
                <w:sz w:val="28"/>
                <w:szCs w:val="28"/>
                <w:lang w:bidi="ar-SA"/>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w:t>
            </w:r>
            <w:r w:rsidR="007F7EBA">
              <w:rPr>
                <w:rFonts w:ascii="Times New Roman" w:eastAsia="Times New Roman" w:hAnsi="Times New Roman" w:cs="Times New Roman"/>
                <w:sz w:val="28"/>
                <w:szCs w:val="28"/>
                <w:lang w:bidi="ar-SA"/>
              </w:rPr>
              <w:t xml:space="preserve">приборами и инструментами.  </w:t>
            </w:r>
            <w:r w:rsidRPr="007F7EBA">
              <w:rPr>
                <w:rFonts w:ascii="Times New Roman" w:eastAsia="Times New Roman" w:hAnsi="Times New Roman" w:cs="Times New Roman"/>
                <w:sz w:val="28"/>
                <w:szCs w:val="28"/>
                <w:lang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007F7EBA">
              <w:rPr>
                <w:rFonts w:ascii="Calibri" w:eastAsia="Times New Roman" w:hAnsi="Calibri" w:cs="Calibri"/>
                <w:sz w:val="22"/>
                <w:szCs w:val="22"/>
                <w:lang w:bidi="ar-SA"/>
              </w:rPr>
              <w:t xml:space="preserve"> .                                                                                                                                    83,33</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lastRenderedPageBreak/>
              <w:t>3.2. 3.2</w:t>
            </w:r>
            <w:r w:rsidRPr="007F7EBA">
              <w:rPr>
                <w:rFonts w:ascii="Times New Roman" w:eastAsia="Times New Roman" w:hAnsi="Times New Roman" w:cs="Times New Roman"/>
                <w:sz w:val="28"/>
                <w:szCs w:val="28"/>
                <w:lang w:bidi="ar-SA"/>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w:t>
            </w:r>
            <w:r w:rsidR="007F7EBA">
              <w:rPr>
                <w:rFonts w:ascii="Times New Roman" w:eastAsia="Times New Roman" w:hAnsi="Times New Roman" w:cs="Times New Roman"/>
                <w:sz w:val="28"/>
                <w:szCs w:val="28"/>
                <w:lang w:bidi="ar-SA"/>
              </w:rPr>
              <w:t xml:space="preserve">приборами и инструментами.   </w:t>
            </w:r>
            <w:r w:rsidRPr="007F7EBA">
              <w:rPr>
                <w:rFonts w:ascii="Times New Roman" w:eastAsia="Times New Roman" w:hAnsi="Times New Roman" w:cs="Times New Roman"/>
                <w:sz w:val="28"/>
                <w:szCs w:val="28"/>
                <w:lang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007F7EBA">
              <w:rPr>
                <w:rFonts w:ascii="Times New Roman" w:eastAsia="Times New Roman" w:hAnsi="Times New Roman" w:cs="Times New Roman"/>
                <w:sz w:val="28"/>
                <w:szCs w:val="28"/>
                <w:lang w:bidi="ar-SA"/>
              </w:rPr>
              <w:t xml:space="preserve">.                                                                                      </w:t>
            </w:r>
            <w:r w:rsidR="00CE29D7">
              <w:rPr>
                <w:rFonts w:ascii="Times New Roman" w:eastAsia="Times New Roman" w:hAnsi="Times New Roman" w:cs="Times New Roman"/>
                <w:sz w:val="28"/>
                <w:szCs w:val="28"/>
                <w:lang w:bidi="ar-SA"/>
              </w:rPr>
              <w:t>33,33</w:t>
            </w:r>
            <w:r w:rsidRPr="00A732B4">
              <w:rPr>
                <w:rFonts w:ascii="Calibri" w:eastAsia="Times New Roman" w:hAnsi="Calibri" w:cs="Calibri"/>
                <w:sz w:val="22"/>
                <w:szCs w:val="22"/>
                <w:lang w:bidi="ar-SA"/>
              </w:rPr>
              <w:t xml:space="preserve">  </w:t>
            </w:r>
          </w:p>
        </w:tc>
      </w:tr>
      <w:tr w:rsidR="00A732B4" w:rsidRPr="00A732B4" w:rsidTr="007F7EBA">
        <w:trPr>
          <w:trHeight w:val="1693"/>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4.1. 4.1. </w:t>
            </w:r>
            <w:r w:rsidRPr="007F7EBA">
              <w:rPr>
                <w:rFonts w:ascii="Times New Roman" w:eastAsia="Times New Roman" w:hAnsi="Times New Roman" w:cs="Times New Roman"/>
                <w:sz w:val="28"/>
                <w:szCs w:val="28"/>
                <w:lang w:bidi="ar-SA"/>
              </w:rPr>
              <w:t>Правила работы в кабинете биологии, с биологическими п</w:t>
            </w:r>
            <w:r w:rsidR="007F7EBA">
              <w:rPr>
                <w:rFonts w:ascii="Times New Roman" w:eastAsia="Times New Roman" w:hAnsi="Times New Roman" w:cs="Times New Roman"/>
                <w:sz w:val="28"/>
                <w:szCs w:val="28"/>
                <w:lang w:bidi="ar-SA"/>
              </w:rPr>
              <w:t xml:space="preserve">риборами и инструментами.  </w:t>
            </w:r>
            <w:r w:rsidRPr="007F7EBA">
              <w:rPr>
                <w:rFonts w:ascii="Times New Roman" w:eastAsia="Times New Roman" w:hAnsi="Times New Roman" w:cs="Times New Roman"/>
                <w:sz w:val="28"/>
                <w:szCs w:val="28"/>
                <w:lang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A732B4">
              <w:rPr>
                <w:rFonts w:ascii="Calibri" w:eastAsia="Times New Roman" w:hAnsi="Calibri" w:cs="Calibri"/>
                <w:sz w:val="22"/>
                <w:szCs w:val="22"/>
                <w:lang w:bidi="ar-SA"/>
              </w:rPr>
              <w:t xml:space="preserve"> </w:t>
            </w:r>
            <w:r w:rsidR="007F7EBA">
              <w:rPr>
                <w:rFonts w:ascii="Calibri" w:eastAsia="Times New Roman" w:hAnsi="Calibri" w:cs="Calibri"/>
                <w:sz w:val="22"/>
                <w:szCs w:val="22"/>
                <w:lang w:bidi="ar-SA"/>
              </w:rPr>
              <w:t xml:space="preserve">.                                                                                                                                    </w:t>
            </w:r>
            <w:r w:rsidR="00CE29D7">
              <w:rPr>
                <w:rFonts w:ascii="Calibri" w:eastAsia="Times New Roman" w:hAnsi="Calibri" w:cs="Calibri"/>
                <w:sz w:val="22"/>
                <w:szCs w:val="22"/>
                <w:lang w:bidi="ar-SA"/>
              </w:rPr>
              <w:t>66,67</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7F7EBA">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4.2. 4.2</w:t>
            </w:r>
            <w:r w:rsidRPr="007F7EBA">
              <w:rPr>
                <w:rFonts w:ascii="Times New Roman" w:eastAsia="Times New Roman" w:hAnsi="Times New Roman" w:cs="Times New Roman"/>
                <w:sz w:val="28"/>
                <w:szCs w:val="28"/>
                <w:lang w:bidi="ar-SA"/>
              </w:rPr>
              <w:t>. Правила работы в кабинете биологии, с биологическими п</w:t>
            </w:r>
            <w:r w:rsidR="00CE29D7">
              <w:rPr>
                <w:rFonts w:ascii="Times New Roman" w:eastAsia="Times New Roman" w:hAnsi="Times New Roman" w:cs="Times New Roman"/>
                <w:sz w:val="28"/>
                <w:szCs w:val="28"/>
                <w:lang w:bidi="ar-SA"/>
              </w:rPr>
              <w:t xml:space="preserve">риборами и инструментами.   </w:t>
            </w:r>
            <w:r w:rsidRPr="007F7EBA">
              <w:rPr>
                <w:rFonts w:ascii="Times New Roman" w:eastAsia="Times New Roman" w:hAnsi="Times New Roman" w:cs="Times New Roman"/>
                <w:sz w:val="28"/>
                <w:szCs w:val="28"/>
                <w:lang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A732B4">
              <w:rPr>
                <w:rFonts w:ascii="Calibri" w:eastAsia="Times New Roman" w:hAnsi="Calibri" w:cs="Calibri"/>
                <w:sz w:val="22"/>
                <w:szCs w:val="22"/>
                <w:lang w:bidi="ar-SA"/>
              </w:rPr>
              <w:t xml:space="preserve"> </w:t>
            </w:r>
            <w:r w:rsidR="00CE29D7">
              <w:rPr>
                <w:rFonts w:ascii="Calibri" w:eastAsia="Times New Roman" w:hAnsi="Calibri" w:cs="Calibri"/>
                <w:sz w:val="22"/>
                <w:szCs w:val="22"/>
                <w:lang w:bidi="ar-SA"/>
              </w:rPr>
              <w:t>.                                                                                                                                   33,33</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4.3. 4.3. </w:t>
            </w:r>
            <w:r w:rsidRPr="00CE29D7">
              <w:rPr>
                <w:rFonts w:ascii="Times New Roman" w:eastAsia="SimSun-ExtB" w:hAnsi="Times New Roman" w:cs="Times New Roman"/>
                <w:sz w:val="28"/>
                <w:szCs w:val="28"/>
                <w:lang w:bidi="ar-SA"/>
              </w:rPr>
              <w:t xml:space="preserve">Правила работы в кабинете биологии, с биологическими приборами и </w:t>
            </w:r>
            <w:r w:rsidR="00CE29D7">
              <w:rPr>
                <w:rFonts w:ascii="Times New Roman" w:eastAsia="SimSun-ExtB" w:hAnsi="Times New Roman" w:cs="Times New Roman"/>
                <w:sz w:val="28"/>
                <w:szCs w:val="28"/>
                <w:lang w:bidi="ar-SA"/>
              </w:rPr>
              <w:t xml:space="preserve">инструментами.  </w:t>
            </w:r>
            <w:r w:rsidRPr="00CE29D7">
              <w:rPr>
                <w:rFonts w:ascii="Times New Roman" w:eastAsia="SimSun-ExtB" w:hAnsi="Times New Roman" w:cs="Times New Roman"/>
                <w:sz w:val="28"/>
                <w:szCs w:val="28"/>
                <w:lang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A732B4">
              <w:rPr>
                <w:rFonts w:ascii="Calibri" w:eastAsia="Times New Roman" w:hAnsi="Calibri" w:cs="Calibri"/>
                <w:sz w:val="22"/>
                <w:szCs w:val="22"/>
                <w:lang w:bidi="ar-SA"/>
              </w:rPr>
              <w:t xml:space="preserve"> </w:t>
            </w:r>
            <w:r w:rsidR="00CE29D7">
              <w:rPr>
                <w:rFonts w:ascii="Calibri" w:eastAsia="Times New Roman" w:hAnsi="Calibri" w:cs="Calibri"/>
                <w:sz w:val="22"/>
                <w:szCs w:val="22"/>
                <w:lang w:bidi="ar-SA"/>
              </w:rPr>
              <w:t>.                                                                                                                                            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5. 5. </w:t>
            </w:r>
            <w:r w:rsidRPr="00CE29D7">
              <w:rPr>
                <w:rFonts w:ascii="Times New Roman" w:eastAsia="Times New Roman" w:hAnsi="Times New Roman" w:cs="Times New Roman"/>
                <w:sz w:val="28"/>
                <w:szCs w:val="28"/>
                <w:lang w:bidi="ar-SA"/>
              </w:rPr>
              <w:t>Организм. Классификация организмов. Принципы классификации. Одноклеточные и</w:t>
            </w:r>
            <w:r w:rsidR="00CE29D7">
              <w:rPr>
                <w:rFonts w:ascii="Times New Roman" w:eastAsia="Times New Roman" w:hAnsi="Times New Roman" w:cs="Times New Roman"/>
                <w:sz w:val="28"/>
                <w:szCs w:val="28"/>
                <w:lang w:bidi="ar-SA"/>
              </w:rPr>
              <w:t xml:space="preserve"> многоклеточные организмы</w:t>
            </w:r>
            <w:proofErr w:type="gramStart"/>
            <w:r w:rsidR="00CE29D7">
              <w:rPr>
                <w:rFonts w:ascii="Times New Roman" w:eastAsia="Times New Roman" w:hAnsi="Times New Roman" w:cs="Times New Roman"/>
                <w:sz w:val="28"/>
                <w:szCs w:val="28"/>
                <w:lang w:bidi="ar-SA"/>
              </w:rPr>
              <w:t>.</w:t>
            </w:r>
            <w:r w:rsidRPr="00CE29D7">
              <w:rPr>
                <w:rFonts w:ascii="Times New Roman" w:eastAsia="Times New Roman" w:hAnsi="Times New Roman" w:cs="Times New Roman"/>
                <w:sz w:val="28"/>
                <w:szCs w:val="28"/>
                <w:lang w:bidi="ar-SA"/>
              </w:rPr>
              <w:t>Ф</w:t>
            </w:r>
            <w:proofErr w:type="gramEnd"/>
            <w:r w:rsidRPr="00CE29D7">
              <w:rPr>
                <w:rFonts w:ascii="Times New Roman" w:eastAsia="Times New Roman" w:hAnsi="Times New Roman" w:cs="Times New Roman"/>
                <w:sz w:val="28"/>
                <w:szCs w:val="28"/>
                <w:lang w:bidi="ar-SA"/>
              </w:rPr>
              <w:t>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r w:rsidR="00CE29D7">
              <w:rPr>
                <w:rFonts w:ascii="Times New Roman" w:eastAsia="Times New Roman" w:hAnsi="Times New Roman" w:cs="Times New Roman"/>
                <w:sz w:val="28"/>
                <w:szCs w:val="28"/>
                <w:lang w:bidi="ar-SA"/>
              </w:rPr>
              <w:t>.                                                                                   83,33</w:t>
            </w:r>
            <w:r w:rsidRPr="00A732B4">
              <w:rPr>
                <w:rFonts w:ascii="Calibri" w:eastAsia="Times New Roman" w:hAnsi="Calibri" w:cs="Calibri"/>
                <w:sz w:val="22"/>
                <w:szCs w:val="22"/>
                <w:lang w:bidi="ar-SA"/>
              </w:rPr>
              <w:t xml:space="preserve">  </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6.1. 6.1. </w:t>
            </w:r>
            <w:r w:rsidRPr="00CE29D7">
              <w:rPr>
                <w:rFonts w:ascii="Times New Roman" w:eastAsia="Times New Roman" w:hAnsi="Times New Roman" w:cs="Times New Roman"/>
                <w:sz w:val="28"/>
                <w:szCs w:val="28"/>
                <w:lang w:bidi="ar-SA"/>
              </w:rPr>
              <w:t>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w:t>
            </w:r>
            <w:r w:rsidR="00CE29D7">
              <w:rPr>
                <w:rFonts w:ascii="Calibri" w:eastAsia="Times New Roman" w:hAnsi="Calibri" w:cs="Calibri"/>
                <w:sz w:val="22"/>
                <w:szCs w:val="22"/>
                <w:lang w:bidi="ar-SA"/>
              </w:rPr>
              <w:t>.                                                                                                    66,67</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6.2. 6.2. </w:t>
            </w:r>
            <w:r w:rsidRPr="00CE29D7">
              <w:rPr>
                <w:rFonts w:ascii="Times New Roman" w:eastAsia="Times New Roman" w:hAnsi="Times New Roman" w:cs="Times New Roman"/>
                <w:sz w:val="28"/>
                <w:szCs w:val="28"/>
                <w:lang w:bidi="ar-SA"/>
              </w:rPr>
              <w:t>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w:t>
            </w:r>
            <w:r w:rsidR="00CE29D7">
              <w:rPr>
                <w:rFonts w:ascii="Calibri" w:eastAsia="Times New Roman" w:hAnsi="Calibri" w:cs="Calibri"/>
                <w:sz w:val="22"/>
                <w:szCs w:val="22"/>
                <w:lang w:bidi="ar-SA"/>
              </w:rPr>
              <w:t>.                                                                                                    16,67</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7.1. 7.1</w:t>
            </w:r>
            <w:r w:rsidRPr="00CE29D7">
              <w:rPr>
                <w:rFonts w:ascii="Times New Roman" w:eastAsia="Times New Roman" w:hAnsi="Times New Roman" w:cs="Times New Roman"/>
                <w:sz w:val="28"/>
                <w:szCs w:val="28"/>
                <w:lang w:bidi="ar-SA"/>
              </w:rPr>
              <w:t>.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CE29D7">
              <w:rPr>
                <w:rFonts w:ascii="Times New Roman" w:eastAsia="Times New Roman" w:hAnsi="Times New Roman" w:cs="Times New Roman"/>
                <w:sz w:val="28"/>
                <w:szCs w:val="28"/>
                <w:lang w:bidi="ar-SA"/>
              </w:rPr>
              <w:t>.           50</w:t>
            </w:r>
            <w:r w:rsidRPr="00A732B4">
              <w:rPr>
                <w:rFonts w:ascii="Calibri" w:eastAsia="Times New Roman" w:hAnsi="Calibri" w:cs="Calibri"/>
                <w:sz w:val="22"/>
                <w:szCs w:val="22"/>
                <w:lang w:bidi="ar-SA"/>
              </w:rPr>
              <w:t xml:space="preserve">  </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7.2. 7.2. </w:t>
            </w:r>
            <w:r w:rsidRPr="00CE29D7">
              <w:rPr>
                <w:rFonts w:ascii="Times New Roman" w:eastAsia="Times New Roman" w:hAnsi="Times New Roman" w:cs="Times New Roman"/>
                <w:sz w:val="28"/>
                <w:szCs w:val="28"/>
                <w:lang w:bidi="ar-SA"/>
              </w:rPr>
              <w:t>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CE29D7">
              <w:rPr>
                <w:rFonts w:ascii="Calibri" w:eastAsia="Times New Roman" w:hAnsi="Calibri" w:cs="Calibri"/>
                <w:sz w:val="22"/>
                <w:szCs w:val="22"/>
                <w:lang w:bidi="ar-SA"/>
              </w:rPr>
              <w:t>.             83,33</w:t>
            </w:r>
            <w:r w:rsidRPr="00A732B4">
              <w:rPr>
                <w:rFonts w:ascii="Calibri" w:eastAsia="Times New Roman" w:hAnsi="Calibri" w:cs="Calibri"/>
                <w:sz w:val="22"/>
                <w:szCs w:val="22"/>
                <w:lang w:bidi="ar-SA"/>
              </w:rPr>
              <w:t xml:space="preserve">  </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8. 8. </w:t>
            </w:r>
            <w:r w:rsidRPr="00CE29D7">
              <w:rPr>
                <w:rFonts w:ascii="Times New Roman" w:eastAsia="Times New Roman" w:hAnsi="Times New Roman" w:cs="Times New Roman"/>
                <w:sz w:val="28"/>
                <w:szCs w:val="28"/>
                <w:lang w:bidi="ar-SA"/>
              </w:rPr>
              <w:t xml:space="preserve">Среды жизни.  Формирование основ экологической грамотности: </w:t>
            </w:r>
            <w:r w:rsidRPr="00CE29D7">
              <w:rPr>
                <w:rFonts w:ascii="Times New Roman" w:eastAsia="Times New Roman" w:hAnsi="Times New Roman" w:cs="Times New Roman"/>
                <w:sz w:val="28"/>
                <w:szCs w:val="28"/>
                <w:lang w:bidi="ar-SA"/>
              </w:rPr>
              <w:lastRenderedPageBreak/>
              <w:t>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r w:rsidR="00CE29D7">
              <w:rPr>
                <w:rFonts w:ascii="Calibri" w:eastAsia="Times New Roman" w:hAnsi="Calibri" w:cs="Calibri"/>
                <w:sz w:val="22"/>
                <w:szCs w:val="22"/>
                <w:lang w:bidi="ar-SA"/>
              </w:rPr>
              <w:t xml:space="preserve">                                                                                                                                                            33,33</w:t>
            </w:r>
            <w:r w:rsidRPr="00A732B4">
              <w:rPr>
                <w:rFonts w:ascii="Calibri" w:eastAsia="Times New Roman" w:hAnsi="Calibri" w:cs="Calibri"/>
                <w:sz w:val="22"/>
                <w:szCs w:val="22"/>
                <w:lang w:bidi="ar-SA"/>
              </w:rPr>
              <w:t xml:space="preserve"> </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lastRenderedPageBreak/>
              <w:t xml:space="preserve">9. 9. </w:t>
            </w:r>
            <w:r w:rsidRPr="00CE29D7">
              <w:rPr>
                <w:rFonts w:ascii="Times New Roman" w:eastAsia="Times New Roman" w:hAnsi="Times New Roman" w:cs="Times New Roman"/>
                <w:sz w:val="28"/>
                <w:szCs w:val="28"/>
                <w:lang w:bidi="ar-SA"/>
              </w:rPr>
              <w:t xml:space="preserve">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w:t>
            </w:r>
            <w:proofErr w:type="gramStart"/>
            <w:r w:rsidRPr="00CE29D7">
              <w:rPr>
                <w:rFonts w:ascii="Times New Roman" w:eastAsia="Times New Roman" w:hAnsi="Times New Roman" w:cs="Times New Roman"/>
                <w:sz w:val="28"/>
                <w:szCs w:val="28"/>
                <w:lang w:bidi="ar-SA"/>
              </w:rPr>
              <w:t>проблем необходимости рационального природопользования защиты здоровья людей</w:t>
            </w:r>
            <w:proofErr w:type="gramEnd"/>
            <w:r w:rsidRPr="00CE29D7">
              <w:rPr>
                <w:rFonts w:ascii="Times New Roman" w:eastAsia="Times New Roman" w:hAnsi="Times New Roman" w:cs="Times New Roman"/>
                <w:sz w:val="28"/>
                <w:szCs w:val="28"/>
                <w:lang w:bidi="ar-SA"/>
              </w:rPr>
              <w:t xml:space="preserve"> в условиях быстрого изменения экологического качества окружающей среды</w:t>
            </w:r>
            <w:r w:rsidR="00CE29D7">
              <w:rPr>
                <w:rFonts w:ascii="Times New Roman" w:eastAsia="Times New Roman" w:hAnsi="Times New Roman" w:cs="Times New Roman"/>
                <w:sz w:val="28"/>
                <w:szCs w:val="28"/>
                <w:lang w:bidi="ar-SA"/>
              </w:rPr>
              <w:t>.          58,33</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10K1. 10K1. </w:t>
            </w:r>
            <w:r w:rsidRPr="00CE29D7">
              <w:rPr>
                <w:rFonts w:ascii="Times New Roman" w:eastAsia="Times New Roman" w:hAnsi="Times New Roman" w:cs="Times New Roman"/>
                <w:sz w:val="28"/>
                <w:szCs w:val="28"/>
                <w:lang w:bidi="ar-SA"/>
              </w:rPr>
              <w:t>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r w:rsidRPr="00A732B4">
              <w:rPr>
                <w:rFonts w:ascii="Calibri" w:eastAsia="Times New Roman" w:hAnsi="Calibri" w:cs="Calibri"/>
                <w:sz w:val="22"/>
                <w:szCs w:val="22"/>
                <w:lang w:bidi="ar-SA"/>
              </w:rPr>
              <w:t xml:space="preserve"> </w:t>
            </w:r>
            <w:r w:rsidR="00CE29D7">
              <w:rPr>
                <w:rFonts w:ascii="Calibri" w:eastAsia="Times New Roman" w:hAnsi="Calibri" w:cs="Calibri"/>
                <w:sz w:val="22"/>
                <w:szCs w:val="22"/>
                <w:lang w:bidi="ar-SA"/>
              </w:rPr>
              <w:t>.                                                                              50</w:t>
            </w:r>
          </w:p>
        </w:tc>
      </w:tr>
      <w:tr w:rsidR="00A732B4" w:rsidRPr="00A732B4" w:rsidTr="00A732B4">
        <w:trPr>
          <w:trHeight w:val="300"/>
        </w:trPr>
        <w:tc>
          <w:tcPr>
            <w:tcW w:w="9719" w:type="dxa"/>
            <w:tcBorders>
              <w:top w:val="nil"/>
              <w:left w:val="nil"/>
              <w:bottom w:val="nil"/>
              <w:right w:val="nil"/>
            </w:tcBorders>
            <w:shd w:val="clear" w:color="auto" w:fill="auto"/>
            <w:noWrap/>
            <w:vAlign w:val="bottom"/>
            <w:hideMark/>
          </w:tcPr>
          <w:p w:rsidR="00A732B4" w:rsidRPr="00A732B4" w:rsidRDefault="00A732B4" w:rsidP="00CE29D7">
            <w:pPr>
              <w:widowControl/>
              <w:jc w:val="both"/>
              <w:rPr>
                <w:rFonts w:ascii="Calibri" w:eastAsia="Times New Roman" w:hAnsi="Calibri" w:cs="Calibri"/>
                <w:sz w:val="22"/>
                <w:szCs w:val="22"/>
                <w:lang w:bidi="ar-SA"/>
              </w:rPr>
            </w:pPr>
            <w:r w:rsidRPr="00A732B4">
              <w:rPr>
                <w:rFonts w:ascii="Calibri" w:eastAsia="Times New Roman" w:hAnsi="Calibri" w:cs="Calibri"/>
                <w:sz w:val="22"/>
                <w:szCs w:val="22"/>
                <w:lang w:bidi="ar-SA"/>
              </w:rPr>
              <w:t xml:space="preserve">10K2. 10K2. </w:t>
            </w:r>
            <w:r w:rsidRPr="00CE29D7">
              <w:rPr>
                <w:rFonts w:ascii="Times New Roman" w:eastAsia="Times New Roman" w:hAnsi="Times New Roman" w:cs="Times New Roman"/>
                <w:sz w:val="28"/>
                <w:szCs w:val="28"/>
                <w:lang w:bidi="ar-SA"/>
              </w:rPr>
              <w:t>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r w:rsidR="00CE29D7">
              <w:rPr>
                <w:rFonts w:ascii="Calibri" w:eastAsia="Times New Roman" w:hAnsi="Calibri" w:cs="Calibri"/>
                <w:sz w:val="22"/>
                <w:szCs w:val="22"/>
                <w:lang w:bidi="ar-SA"/>
              </w:rPr>
              <w:t>.                                                                                 0</w:t>
            </w:r>
            <w:r w:rsidRPr="00A732B4">
              <w:rPr>
                <w:rFonts w:ascii="Calibri" w:eastAsia="Times New Roman" w:hAnsi="Calibri" w:cs="Calibri"/>
                <w:sz w:val="22"/>
                <w:szCs w:val="22"/>
                <w:lang w:bidi="ar-SA"/>
              </w:rPr>
              <w:t xml:space="preserve"> </w:t>
            </w:r>
          </w:p>
        </w:tc>
      </w:tr>
    </w:tbl>
    <w:p w:rsidR="007D174A" w:rsidRDefault="007D174A">
      <w:pPr>
        <w:pStyle w:val="1"/>
        <w:shd w:val="clear" w:color="auto" w:fill="auto"/>
        <w:spacing w:after="400"/>
        <w:ind w:left="820"/>
        <w:jc w:val="both"/>
      </w:pPr>
    </w:p>
    <w:p w:rsidR="007D174A" w:rsidRDefault="005C32FC">
      <w:pPr>
        <w:pStyle w:val="11"/>
        <w:keepNext/>
        <w:keepLines/>
        <w:shd w:val="clear" w:color="auto" w:fill="auto"/>
        <w:spacing w:after="260"/>
        <w:ind w:left="820" w:firstLine="20"/>
        <w:jc w:val="both"/>
      </w:pPr>
      <w:bookmarkStart w:id="16" w:name="bookmark16"/>
      <w:bookmarkStart w:id="17" w:name="bookmark17"/>
      <w:r>
        <w:t>Результаты проведенного анализа указывают на необходимость:</w:t>
      </w:r>
      <w:bookmarkEnd w:id="16"/>
      <w:bookmarkEnd w:id="17"/>
    </w:p>
    <w:p w:rsidR="007D174A" w:rsidRDefault="005C32FC">
      <w:pPr>
        <w:pStyle w:val="1"/>
        <w:shd w:val="clear" w:color="auto" w:fill="auto"/>
        <w:ind w:left="820"/>
        <w:jc w:val="both"/>
      </w:pPr>
      <w:bookmarkStart w:id="18" w:name="bookmark18"/>
      <w:r>
        <w:t>1. Дифференцированного подхода в процессе обучения.</w:t>
      </w:r>
      <w:bookmarkEnd w:id="18"/>
    </w:p>
    <w:p w:rsidR="007D174A" w:rsidRDefault="005C32FC">
      <w:pPr>
        <w:pStyle w:val="1"/>
        <w:shd w:val="clear" w:color="auto" w:fill="auto"/>
        <w:ind w:left="820"/>
        <w:jc w:val="both"/>
      </w:pPr>
      <w:r>
        <w:t>2. Отработки с учащимися западающих тем: свойства живых организмов их проявление у растений. Жизнедеятельность цветковых растений. Органы цветкового растения. Микроскопическое строение растений. Свойства живых</w:t>
      </w:r>
      <w:r w:rsidR="009D3204">
        <w:t xml:space="preserve"> </w:t>
      </w:r>
      <w:r>
        <w:t>организмов. Условия обитания растений.</w:t>
      </w:r>
    </w:p>
    <w:p w:rsidR="007D174A" w:rsidRDefault="005C32FC">
      <w:pPr>
        <w:pStyle w:val="1"/>
        <w:numPr>
          <w:ilvl w:val="0"/>
          <w:numId w:val="5"/>
        </w:numPr>
        <w:shd w:val="clear" w:color="auto" w:fill="auto"/>
        <w:tabs>
          <w:tab w:val="left" w:pos="1526"/>
        </w:tabs>
        <w:spacing w:after="320"/>
        <w:ind w:left="820"/>
        <w:jc w:val="both"/>
      </w:pPr>
      <w:r>
        <w:t>Корректировки содержания текущего тестирования и контрольных работ</w:t>
      </w:r>
      <w:r w:rsidR="009D3204">
        <w:t xml:space="preserve"> </w:t>
      </w:r>
      <w:r>
        <w:t xml:space="preserve">с целью мониторинга результативности работы по устранению пробелов в знаниях и умениях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w:t>
      </w:r>
      <w:proofErr w:type="gramStart"/>
      <w: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Умение определять понятия, создавать обобщения, устанавливать аналогии, классифицировать, самостоятельно выбирать основания и критерии для </w:t>
      </w:r>
      <w:r>
        <w:lastRenderedPageBreak/>
        <w:t>классификации.)</w:t>
      </w:r>
      <w:proofErr w:type="gramEnd"/>
    </w:p>
    <w:p w:rsidR="007D174A" w:rsidRDefault="005C32FC" w:rsidP="00CE29D7">
      <w:pPr>
        <w:pStyle w:val="1"/>
        <w:shd w:val="clear" w:color="auto" w:fill="auto"/>
        <w:ind w:left="820"/>
        <w:jc w:val="center"/>
      </w:pPr>
      <w:r>
        <w:rPr>
          <w:b/>
          <w:bCs/>
        </w:rPr>
        <w:t>История</w:t>
      </w:r>
    </w:p>
    <w:p w:rsidR="007D174A" w:rsidRDefault="005C32FC">
      <w:pPr>
        <w:pStyle w:val="1"/>
        <w:shd w:val="clear" w:color="auto" w:fill="auto"/>
        <w:ind w:left="820"/>
      </w:pPr>
      <w:r>
        <w:t>Работа состоит из 8 заданий. Ответом к каждому из заданий 1 и 2 является цифра или последовательность цифр. Задания 3-4 и 6-8 предполагают развёрнутый ответ. Задание 5 предполагает работу с контурной картой.</w:t>
      </w:r>
    </w:p>
    <w:p w:rsidR="007D174A" w:rsidRDefault="005C32FC">
      <w:pPr>
        <w:pStyle w:val="1"/>
        <w:shd w:val="clear" w:color="auto" w:fill="auto"/>
        <w:ind w:left="820"/>
      </w:pPr>
      <w:r>
        <w:rPr>
          <w:b/>
          <w:bCs/>
        </w:rPr>
        <w:t xml:space="preserve">Задание 1 </w:t>
      </w:r>
      <w:r>
        <w:t>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rsidR="007D174A" w:rsidRDefault="005C32FC">
      <w:pPr>
        <w:pStyle w:val="1"/>
        <w:shd w:val="clear" w:color="auto" w:fill="auto"/>
        <w:ind w:left="820"/>
      </w:pPr>
      <w:r>
        <w:rPr>
          <w:b/>
          <w:bCs/>
        </w:rPr>
        <w:t xml:space="preserve">Задание 2 </w:t>
      </w:r>
      <w:r>
        <w:t>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rsidR="007D174A" w:rsidRDefault="005C32FC">
      <w:pPr>
        <w:pStyle w:val="1"/>
        <w:shd w:val="clear" w:color="auto" w:fill="auto"/>
        <w:ind w:left="820"/>
      </w:pPr>
      <w:r>
        <w:rPr>
          <w:b/>
          <w:bCs/>
        </w:rPr>
        <w:t xml:space="preserve">Задание 3 </w:t>
      </w:r>
      <w:r>
        <w:t xml:space="preserve">является альтернативным. Оно нацелено на проверку знания исторической терминологии и состоит из двух частей. В первой части от </w:t>
      </w:r>
      <w:proofErr w:type="gramStart"/>
      <w:r>
        <w:t>обучающегося</w:t>
      </w:r>
      <w:proofErr w:type="gramEnd"/>
      <w: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rsidR="007D174A" w:rsidRDefault="005C32FC">
      <w:pPr>
        <w:pStyle w:val="1"/>
        <w:shd w:val="clear" w:color="auto" w:fill="auto"/>
        <w:ind w:left="820"/>
      </w:pPr>
      <w:r>
        <w:rPr>
          <w:b/>
          <w:bCs/>
        </w:rPr>
        <w:t xml:space="preserve">Задание 4 </w:t>
      </w:r>
      <w:r>
        <w:t xml:space="preserve">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t>обучающегося</w:t>
      </w:r>
      <w:proofErr w:type="gramEnd"/>
      <w:r>
        <w:t xml:space="preserve"> требуется соотнести выбранную тему (страну) с одним из событий (процессов, явлений), данных в списке. Во второй части </w:t>
      </w:r>
      <w:proofErr w:type="gramStart"/>
      <w:r>
        <w:t>задания</w:t>
      </w:r>
      <w:proofErr w:type="gramEnd"/>
      <w:r>
        <w:t xml:space="preserve"> обучающийся должен привести краткий письменный рассказ об этом событии (явлении, процессе).</w:t>
      </w:r>
    </w:p>
    <w:p w:rsidR="007D174A" w:rsidRDefault="005C32FC">
      <w:pPr>
        <w:pStyle w:val="1"/>
        <w:shd w:val="clear" w:color="auto" w:fill="auto"/>
        <w:ind w:left="820"/>
        <w:jc w:val="both"/>
      </w:pPr>
      <w:r>
        <w:rPr>
          <w:b/>
          <w:bCs/>
        </w:rPr>
        <w:t xml:space="preserve">Задание 5 </w:t>
      </w:r>
      <w:r>
        <w:t xml:space="preserve">является альтернативным. Задание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w:t>
      </w:r>
      <w:proofErr w:type="gramStart"/>
      <w:r>
        <w:t>обучающимся</w:t>
      </w:r>
      <w:proofErr w:type="gramEnd"/>
      <w:r>
        <w:t xml:space="preserve"> страна.</w:t>
      </w:r>
    </w:p>
    <w:p w:rsidR="007D174A" w:rsidRDefault="005C32FC">
      <w:pPr>
        <w:pStyle w:val="1"/>
        <w:shd w:val="clear" w:color="auto" w:fill="auto"/>
        <w:ind w:left="820"/>
        <w:jc w:val="both"/>
      </w:pPr>
      <w:r>
        <w:rPr>
          <w:b/>
          <w:bCs/>
        </w:rPr>
        <w:t xml:space="preserve">Задание 6 </w:t>
      </w:r>
      <w:r>
        <w:t xml:space="preserve">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t>обучающимся</w:t>
      </w:r>
      <w:proofErr w:type="gramEnd"/>
      <w:r>
        <w:t xml:space="preserve"> теме.</w:t>
      </w:r>
    </w:p>
    <w:p w:rsidR="007D174A" w:rsidRDefault="005C32FC">
      <w:pPr>
        <w:pStyle w:val="1"/>
        <w:shd w:val="clear" w:color="auto" w:fill="auto"/>
        <w:ind w:firstLine="820"/>
      </w:pPr>
      <w:r>
        <w:rPr>
          <w:b/>
          <w:bCs/>
        </w:rPr>
        <w:t xml:space="preserve">Задания 7 и 8 </w:t>
      </w:r>
      <w:r>
        <w:t>проверяют знание истории родного края.</w:t>
      </w:r>
    </w:p>
    <w:p w:rsidR="007D174A" w:rsidRDefault="005C32FC">
      <w:pPr>
        <w:pStyle w:val="1"/>
        <w:shd w:val="clear" w:color="auto" w:fill="auto"/>
        <w:spacing w:after="300"/>
        <w:ind w:left="820"/>
        <w:jc w:val="both"/>
      </w:pPr>
      <w:r>
        <w:rPr>
          <w:b/>
          <w:bCs/>
        </w:rPr>
        <w:t xml:space="preserve">Задания 3-6 </w:t>
      </w:r>
      <w:r>
        <w:t>являются альтернативными: обучающийся должен выбрать одну из предложенных тем и выполнить задания только применительно к этой теме.</w:t>
      </w:r>
    </w:p>
    <w:p w:rsidR="007D174A" w:rsidRDefault="00CE29D7">
      <w:pPr>
        <w:pStyle w:val="a7"/>
        <w:shd w:val="clear" w:color="auto" w:fill="auto"/>
        <w:ind w:left="77"/>
      </w:pPr>
      <w:r>
        <w:t xml:space="preserve">         </w:t>
      </w:r>
      <w:r w:rsidR="005C32FC">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7"/>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A732B4">
            <w:pPr>
              <w:pStyle w:val="a5"/>
              <w:shd w:val="clear" w:color="auto" w:fill="auto"/>
              <w:ind w:firstLine="0"/>
              <w:jc w:val="center"/>
            </w:pPr>
            <w:r>
              <w:t>5</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9D3204">
            <w:pPr>
              <w:pStyle w:val="a5"/>
              <w:shd w:val="clear" w:color="auto" w:fill="auto"/>
              <w:ind w:firstLine="0"/>
              <w:jc w:val="center"/>
            </w:pPr>
            <w:r>
              <w:t>4</w:t>
            </w:r>
            <w:r w:rsidR="005C32FC">
              <w:t>0%</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A732B4">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3</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A732B4">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A732B4">
            <w:pPr>
              <w:pStyle w:val="a5"/>
              <w:shd w:val="clear" w:color="auto" w:fill="auto"/>
              <w:ind w:firstLine="0"/>
              <w:jc w:val="center"/>
            </w:pPr>
            <w:r>
              <w:t>0</w:t>
            </w:r>
          </w:p>
        </w:tc>
      </w:tr>
    </w:tbl>
    <w:p w:rsidR="007D174A" w:rsidRDefault="007D174A">
      <w:pPr>
        <w:spacing w:after="299" w:line="1" w:lineRule="exact"/>
      </w:pPr>
    </w:p>
    <w:p w:rsidR="00A732B4" w:rsidRDefault="005C32FC" w:rsidP="00CE29D7">
      <w:pPr>
        <w:pStyle w:val="1"/>
        <w:shd w:val="clear" w:color="auto" w:fill="auto"/>
        <w:spacing w:after="300"/>
        <w:ind w:firstLine="820"/>
      </w:pPr>
      <w:r>
        <w:t>По</w:t>
      </w:r>
      <w:r w:rsidR="00A732B4">
        <w:t>низили отметки: 0</w:t>
      </w:r>
      <w:proofErr w:type="gramStart"/>
      <w:r w:rsidR="00CE29D7">
        <w:t xml:space="preserve"> </w:t>
      </w:r>
      <w:r w:rsidR="00A732B4">
        <w:t>П</w:t>
      </w:r>
      <w:proofErr w:type="gramEnd"/>
      <w:r w:rsidR="00A732B4">
        <w:t>одтвердили: 5</w:t>
      </w:r>
    </w:p>
    <w:p w:rsidR="00CE29D7" w:rsidRDefault="00CE29D7" w:rsidP="00CE29D7">
      <w:pPr>
        <w:pStyle w:val="1"/>
        <w:shd w:val="clear" w:color="auto" w:fill="auto"/>
        <w:spacing w:after="300"/>
        <w:ind w:firstLine="820"/>
        <w:jc w:val="center"/>
      </w:pPr>
      <w:r w:rsidRPr="00CE29D7">
        <w:lastRenderedPageBreak/>
        <w:t>Достижение планируемых результатов</w:t>
      </w:r>
    </w:p>
    <w:tbl>
      <w:tblPr>
        <w:tblW w:w="9719" w:type="dxa"/>
        <w:tblInd w:w="93" w:type="dxa"/>
        <w:tblLook w:val="04A0"/>
      </w:tblPr>
      <w:tblGrid>
        <w:gridCol w:w="9719"/>
      </w:tblGrid>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1. 1. </w:t>
            </w:r>
            <w:r w:rsidRPr="00CE29D7">
              <w:rPr>
                <w:rFonts w:ascii="Times New Roman" w:eastAsia="Times New Roman" w:hAnsi="Times New Roman" w:cs="Times New Roman"/>
                <w:sz w:val="28"/>
                <w:szCs w:val="28"/>
                <w:lang w:bidi="ar-SA"/>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r w:rsidR="00CE29D7">
              <w:rPr>
                <w:rFonts w:ascii="Times New Roman" w:eastAsia="Times New Roman" w:hAnsi="Times New Roman" w:cs="Times New Roman"/>
                <w:sz w:val="28"/>
                <w:szCs w:val="28"/>
                <w:lang w:bidi="ar-SA"/>
              </w:rPr>
              <w:t xml:space="preserve">                                   90</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2. 2. </w:t>
            </w:r>
            <w:r w:rsidRPr="00CE29D7">
              <w:rPr>
                <w:rFonts w:ascii="Times New Roman" w:eastAsia="Times New Roman" w:hAnsi="Times New Roman" w:cs="Times New Roman"/>
                <w:sz w:val="28"/>
                <w:szCs w:val="28"/>
                <w:lang w:bidi="ar-SA"/>
              </w:rPr>
              <w:t>Смысловое чтение. Умение проводить поиск информации в отрывках исторических текстов, материальных памятниках Древнего мира.</w:t>
            </w:r>
            <w:r w:rsidR="00CE29D7">
              <w:rPr>
                <w:rFonts w:ascii="Times New Roman" w:eastAsia="Times New Roman" w:hAnsi="Times New Roman" w:cs="Times New Roman"/>
                <w:sz w:val="28"/>
                <w:szCs w:val="28"/>
                <w:lang w:bidi="ar-SA"/>
              </w:rPr>
              <w:t xml:space="preserve">              100</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3. 3. </w:t>
            </w:r>
            <w:r w:rsidRPr="00CE29D7">
              <w:rPr>
                <w:rFonts w:ascii="Times New Roman" w:eastAsia="Times New Roman" w:hAnsi="Times New Roman" w:cs="Times New Roman"/>
                <w:sz w:val="28"/>
                <w:szCs w:val="28"/>
                <w:lang w:bidi="ar-SA"/>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sidR="00CE29D7">
              <w:rPr>
                <w:rFonts w:ascii="Times New Roman" w:eastAsia="Times New Roman" w:hAnsi="Times New Roman" w:cs="Times New Roman"/>
                <w:sz w:val="28"/>
                <w:szCs w:val="28"/>
                <w:lang w:bidi="ar-SA"/>
              </w:rPr>
              <w:t xml:space="preserve">                                                                                                     53,33</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4. 4. </w:t>
            </w:r>
            <w:r w:rsidRPr="00CE29D7">
              <w:rPr>
                <w:rFonts w:ascii="Times New Roman" w:eastAsia="Times New Roman" w:hAnsi="Times New Roman" w:cs="Times New Roman"/>
                <w:sz w:val="28"/>
                <w:szCs w:val="28"/>
                <w:lang w:bidi="ar-SA"/>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r w:rsidR="00CE29D7">
              <w:rPr>
                <w:rFonts w:ascii="Times New Roman" w:eastAsia="Times New Roman" w:hAnsi="Times New Roman" w:cs="Times New Roman"/>
                <w:sz w:val="28"/>
                <w:szCs w:val="28"/>
                <w:lang w:bidi="ar-SA"/>
              </w:rPr>
              <w:t xml:space="preserve">           33,33</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5. 5. </w:t>
            </w:r>
            <w:r w:rsidRPr="00CE29D7">
              <w:rPr>
                <w:rFonts w:ascii="Times New Roman" w:eastAsia="Times New Roman" w:hAnsi="Times New Roman" w:cs="Times New Roman"/>
                <w:sz w:val="28"/>
                <w:szCs w:val="28"/>
                <w:lang w:bidi="ar-SA"/>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r w:rsidR="00CE29D7">
              <w:rPr>
                <w:rFonts w:ascii="Times New Roman" w:eastAsia="Times New Roman" w:hAnsi="Times New Roman" w:cs="Times New Roman"/>
                <w:sz w:val="28"/>
                <w:szCs w:val="28"/>
                <w:lang w:bidi="ar-SA"/>
              </w:rPr>
              <w:t xml:space="preserve">                                                        80</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6. 6. </w:t>
            </w:r>
            <w:r w:rsidRPr="00CE29D7">
              <w:rPr>
                <w:rFonts w:ascii="Times New Roman" w:eastAsia="Times New Roman" w:hAnsi="Times New Roman" w:cs="Times New Roman"/>
                <w:sz w:val="28"/>
                <w:szCs w:val="28"/>
                <w:lang w:bidi="ar-SA"/>
              </w:rPr>
              <w:t xml:space="preserve">Умение устанавливать причинно-следственные связи, строить </w:t>
            </w:r>
            <w:proofErr w:type="gramStart"/>
            <w:r w:rsidRPr="00CE29D7">
              <w:rPr>
                <w:rFonts w:ascii="Times New Roman" w:eastAsia="Times New Roman" w:hAnsi="Times New Roman" w:cs="Times New Roman"/>
                <w:sz w:val="28"/>
                <w:szCs w:val="28"/>
                <w:lang w:bidi="ar-SA"/>
              </w:rPr>
              <w:t>логическое рассуждение</w:t>
            </w:r>
            <w:proofErr w:type="gramEnd"/>
            <w:r w:rsidRPr="00CE29D7">
              <w:rPr>
                <w:rFonts w:ascii="Times New Roman" w:eastAsia="Times New Roman" w:hAnsi="Times New Roman" w:cs="Times New Roman"/>
                <w:sz w:val="28"/>
                <w:szCs w:val="28"/>
                <w:lang w:bidi="ar-SA"/>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00CE29D7">
              <w:rPr>
                <w:rFonts w:ascii="Times New Roman" w:eastAsia="Times New Roman" w:hAnsi="Times New Roman" w:cs="Times New Roman"/>
                <w:sz w:val="28"/>
                <w:szCs w:val="28"/>
                <w:lang w:bidi="ar-SA"/>
              </w:rPr>
              <w:t xml:space="preserve">                                                                      0</w:t>
            </w:r>
          </w:p>
        </w:tc>
      </w:tr>
      <w:tr w:rsidR="00144349" w:rsidRPr="00144349" w:rsidTr="00144349">
        <w:trPr>
          <w:trHeight w:val="300"/>
        </w:trPr>
        <w:tc>
          <w:tcPr>
            <w:tcW w:w="9719" w:type="dxa"/>
            <w:tcBorders>
              <w:top w:val="nil"/>
              <w:left w:val="nil"/>
              <w:bottom w:val="nil"/>
              <w:right w:val="nil"/>
            </w:tcBorders>
            <w:shd w:val="clear" w:color="auto" w:fill="auto"/>
            <w:noWrap/>
            <w:vAlign w:val="bottom"/>
            <w:hideMark/>
          </w:tcPr>
          <w:p w:rsidR="00144349" w:rsidRPr="00144349" w:rsidRDefault="00144349" w:rsidP="00CE29D7">
            <w:pPr>
              <w:widowControl/>
              <w:jc w:val="both"/>
              <w:rPr>
                <w:rFonts w:ascii="Calibri" w:eastAsia="Times New Roman" w:hAnsi="Calibri" w:cs="Calibri"/>
                <w:sz w:val="22"/>
                <w:szCs w:val="22"/>
                <w:lang w:bidi="ar-SA"/>
              </w:rPr>
            </w:pPr>
            <w:r w:rsidRPr="00144349">
              <w:rPr>
                <w:rFonts w:ascii="Calibri" w:eastAsia="Times New Roman" w:hAnsi="Calibri" w:cs="Calibri"/>
                <w:sz w:val="22"/>
                <w:szCs w:val="22"/>
                <w:lang w:bidi="ar-SA"/>
              </w:rPr>
              <w:t xml:space="preserve">7. 7. </w:t>
            </w:r>
            <w:r w:rsidRPr="00CE29D7">
              <w:rPr>
                <w:rFonts w:ascii="Times New Roman" w:eastAsia="Times New Roman" w:hAnsi="Times New Roman" w:cs="Times New Roman"/>
                <w:sz w:val="28"/>
                <w:szCs w:val="28"/>
                <w:lang w:bidi="ar-SA"/>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CE29D7">
              <w:rPr>
                <w:rFonts w:ascii="Times New Roman" w:eastAsia="Times New Roman" w:hAnsi="Times New Roman" w:cs="Times New Roman"/>
                <w:sz w:val="28"/>
                <w:szCs w:val="28"/>
                <w:lang w:bidi="ar-SA"/>
              </w:rPr>
              <w:t xml:space="preserve">                        53,33</w:t>
            </w:r>
          </w:p>
        </w:tc>
      </w:tr>
    </w:tbl>
    <w:p w:rsidR="00144349" w:rsidRDefault="00144349">
      <w:pPr>
        <w:pStyle w:val="1"/>
        <w:shd w:val="clear" w:color="auto" w:fill="auto"/>
        <w:spacing w:after="300"/>
        <w:ind w:firstLine="820"/>
      </w:pPr>
    </w:p>
    <w:p w:rsidR="007D174A" w:rsidRDefault="005C32FC">
      <w:pPr>
        <w:pStyle w:val="11"/>
        <w:keepNext/>
        <w:keepLines/>
        <w:shd w:val="clear" w:color="auto" w:fill="auto"/>
        <w:spacing w:after="0"/>
      </w:pPr>
      <w:bookmarkStart w:id="19" w:name="bookmark19"/>
      <w:bookmarkStart w:id="20" w:name="bookmark20"/>
      <w:r>
        <w:t>Рекомендации:</w:t>
      </w:r>
      <w:bookmarkEnd w:id="19"/>
      <w:bookmarkEnd w:id="20"/>
    </w:p>
    <w:p w:rsidR="007D174A" w:rsidRDefault="005C32FC">
      <w:pPr>
        <w:pStyle w:val="1"/>
        <w:numPr>
          <w:ilvl w:val="0"/>
          <w:numId w:val="6"/>
        </w:numPr>
        <w:shd w:val="clear" w:color="auto" w:fill="auto"/>
        <w:tabs>
          <w:tab w:val="left" w:pos="1076"/>
        </w:tabs>
        <w:ind w:left="820"/>
      </w:pPr>
      <w:r>
        <w:t>по результатам анализа спланировать коррекционную работу по устранению</w:t>
      </w:r>
      <w:r w:rsidR="00144349">
        <w:t xml:space="preserve"> </w:t>
      </w:r>
      <w:r>
        <w:t>выявленных пробелов;</w:t>
      </w:r>
    </w:p>
    <w:p w:rsidR="007D174A" w:rsidRDefault="005C32FC">
      <w:pPr>
        <w:pStyle w:val="1"/>
        <w:numPr>
          <w:ilvl w:val="0"/>
          <w:numId w:val="6"/>
        </w:numPr>
        <w:shd w:val="clear" w:color="auto" w:fill="auto"/>
        <w:tabs>
          <w:tab w:val="left" w:pos="1076"/>
        </w:tabs>
        <w:ind w:left="820"/>
      </w:pPr>
      <w:r>
        <w:t>организовать сопутствующее повторение на уроках по темам, проблемным для класса в целом;</w:t>
      </w:r>
    </w:p>
    <w:p w:rsidR="007D174A" w:rsidRDefault="005C32FC">
      <w:pPr>
        <w:pStyle w:val="1"/>
        <w:numPr>
          <w:ilvl w:val="0"/>
          <w:numId w:val="6"/>
        </w:numPr>
        <w:shd w:val="clear" w:color="auto" w:fill="auto"/>
        <w:tabs>
          <w:tab w:val="left" w:pos="1076"/>
        </w:tabs>
        <w:ind w:left="820"/>
      </w:pPr>
      <w:r>
        <w:t xml:space="preserve">организовать индивидуальные тренировочные упражнения для учащихся </w:t>
      </w:r>
      <w:r>
        <w:lastRenderedPageBreak/>
        <w:t>по разделам учебного курса, вызвавшим наибольшее затруднение;</w:t>
      </w:r>
    </w:p>
    <w:p w:rsidR="007D174A" w:rsidRDefault="005C32FC">
      <w:pPr>
        <w:pStyle w:val="1"/>
        <w:numPr>
          <w:ilvl w:val="0"/>
          <w:numId w:val="6"/>
        </w:numPr>
        <w:shd w:val="clear" w:color="auto" w:fill="auto"/>
        <w:tabs>
          <w:tab w:val="left" w:pos="1076"/>
        </w:tabs>
        <w:ind w:left="820"/>
      </w:pPr>
      <w: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D174A" w:rsidRDefault="005C32FC">
      <w:pPr>
        <w:pStyle w:val="1"/>
        <w:numPr>
          <w:ilvl w:val="0"/>
          <w:numId w:val="6"/>
        </w:numPr>
        <w:shd w:val="clear" w:color="auto" w:fill="auto"/>
        <w:tabs>
          <w:tab w:val="left" w:pos="1076"/>
        </w:tabs>
        <w:ind w:left="820"/>
      </w:pPr>
      <w:r>
        <w:t>на уроках проводить виды чтения: поисковые (с ориентацией на отбор нужной информации), исследовательские и другие;</w:t>
      </w:r>
    </w:p>
    <w:p w:rsidR="007D174A" w:rsidRDefault="005C32FC">
      <w:pPr>
        <w:pStyle w:val="1"/>
        <w:numPr>
          <w:ilvl w:val="0"/>
          <w:numId w:val="6"/>
        </w:numPr>
        <w:shd w:val="clear" w:color="auto" w:fill="auto"/>
        <w:tabs>
          <w:tab w:val="left" w:pos="1076"/>
        </w:tabs>
        <w:ind w:firstLine="820"/>
        <w:jc w:val="both"/>
      </w:pPr>
      <w:r>
        <w:t xml:space="preserve">совершенствовать навыки работы </w:t>
      </w:r>
      <w:proofErr w:type="gramStart"/>
      <w:r>
        <w:t>обучающихся</w:t>
      </w:r>
      <w:proofErr w:type="gramEnd"/>
      <w:r>
        <w:t xml:space="preserve"> со справочной литературой.</w:t>
      </w:r>
    </w:p>
    <w:p w:rsidR="007D174A" w:rsidRDefault="005C32FC">
      <w:pPr>
        <w:pStyle w:val="1"/>
        <w:numPr>
          <w:ilvl w:val="0"/>
          <w:numId w:val="2"/>
        </w:numPr>
        <w:shd w:val="clear" w:color="auto" w:fill="auto"/>
        <w:tabs>
          <w:tab w:val="left" w:pos="304"/>
        </w:tabs>
        <w:ind w:firstLine="0"/>
        <w:jc w:val="center"/>
      </w:pPr>
      <w:r>
        <w:rPr>
          <w:b/>
          <w:bCs/>
        </w:rPr>
        <w:t>класс</w:t>
      </w:r>
    </w:p>
    <w:p w:rsidR="007D174A" w:rsidRDefault="005C32FC" w:rsidP="00CE29D7">
      <w:pPr>
        <w:pStyle w:val="1"/>
        <w:shd w:val="clear" w:color="auto" w:fill="auto"/>
        <w:ind w:firstLine="820"/>
        <w:jc w:val="center"/>
      </w:pPr>
      <w:r>
        <w:rPr>
          <w:b/>
          <w:bCs/>
        </w:rPr>
        <w:t>Русский язык</w:t>
      </w:r>
    </w:p>
    <w:p w:rsidR="007D174A" w:rsidRDefault="005C32FC">
      <w:pPr>
        <w:pStyle w:val="1"/>
        <w:shd w:val="clear" w:color="auto" w:fill="auto"/>
        <w:ind w:left="820"/>
        <w:jc w:val="both"/>
      </w:pPr>
      <w:r>
        <w:t>Вариант проверочной работы содержит 14 заданий, в том числе 5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w:t>
      </w:r>
    </w:p>
    <w:p w:rsidR="007D174A" w:rsidRDefault="005C32FC">
      <w:pPr>
        <w:pStyle w:val="1"/>
        <w:shd w:val="clear" w:color="auto" w:fill="auto"/>
        <w:ind w:left="820"/>
        <w:jc w:val="both"/>
      </w:pPr>
      <w:proofErr w:type="gramStart"/>
      <w:r>
        <w:rPr>
          <w:b/>
          <w:bCs/>
        </w:rPr>
        <w:t xml:space="preserve">Задание 1 </w:t>
      </w:r>
      <w:r>
        <w:t>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roofErr w:type="gramEnd"/>
      <w:r>
        <w:t xml:space="preserve"> </w:t>
      </w:r>
      <w:proofErr w:type="gramStart"/>
      <w: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t xml:space="preserve">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w:t>
      </w:r>
    </w:p>
    <w:p w:rsidR="007D174A" w:rsidRDefault="005C32FC">
      <w:pPr>
        <w:pStyle w:val="1"/>
        <w:shd w:val="clear" w:color="auto" w:fill="auto"/>
        <w:ind w:left="820"/>
        <w:jc w:val="both"/>
      </w:pPr>
      <w:r>
        <w:rPr>
          <w:b/>
          <w:bCs/>
        </w:rPr>
        <w:t xml:space="preserve">Задание 2 </w:t>
      </w:r>
      <w:r>
        <w:t>предполагает знание признаков основных языковых единиц и нацелено на выявление уровня владения обучающимися базовыми учебно</w:t>
      </w:r>
      <w:r>
        <w:softHyphen/>
        <w:t>языковыми аналитическими умениями:</w:t>
      </w:r>
    </w:p>
    <w:p w:rsidR="007D174A" w:rsidRDefault="005C32FC">
      <w:pPr>
        <w:pStyle w:val="1"/>
        <w:numPr>
          <w:ilvl w:val="0"/>
          <w:numId w:val="6"/>
        </w:numPr>
        <w:shd w:val="clear" w:color="auto" w:fill="auto"/>
        <w:tabs>
          <w:tab w:val="left" w:pos="1127"/>
        </w:tabs>
        <w:ind w:left="820"/>
        <w:jc w:val="both"/>
      </w:pPr>
      <w:r>
        <w:t xml:space="preserve">морфемный разбор направлен на проверку предметного учебно-языкового аналитического умения </w:t>
      </w:r>
      <w:proofErr w:type="gramStart"/>
      <w:r>
        <w:t>обучающихся</w:t>
      </w:r>
      <w:proofErr w:type="gramEnd"/>
      <w:r>
        <w:t xml:space="preserve"> делить слова на морфемы на основе смыслового, грамматического и словообразовательного анализа слова;</w:t>
      </w:r>
    </w:p>
    <w:p w:rsidR="007D174A" w:rsidRDefault="005C32FC">
      <w:pPr>
        <w:pStyle w:val="1"/>
        <w:numPr>
          <w:ilvl w:val="0"/>
          <w:numId w:val="6"/>
        </w:numPr>
        <w:shd w:val="clear" w:color="auto" w:fill="auto"/>
        <w:tabs>
          <w:tab w:val="left" w:pos="1228"/>
        </w:tabs>
        <w:ind w:left="820"/>
        <w:jc w:val="both"/>
      </w:pPr>
      <w:r>
        <w:t>словообразовательный разбор - на проверку предметного учебно</w:t>
      </w:r>
      <w:r>
        <w:softHyphen/>
        <w:t>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(-ие) морфем</w:t>
      </w:r>
      <w:proofErr w:type="gramStart"/>
      <w:r>
        <w:t>у(</w:t>
      </w:r>
      <w:proofErr w:type="gramEnd"/>
      <w:r>
        <w:t>ы); различать изученные способы словообразования слов различных частей речи;</w:t>
      </w:r>
    </w:p>
    <w:p w:rsidR="007D174A" w:rsidRDefault="005C32FC">
      <w:pPr>
        <w:pStyle w:val="1"/>
        <w:numPr>
          <w:ilvl w:val="0"/>
          <w:numId w:val="6"/>
        </w:numPr>
        <w:shd w:val="clear" w:color="auto" w:fill="auto"/>
        <w:tabs>
          <w:tab w:val="left" w:pos="1127"/>
        </w:tabs>
        <w:ind w:left="820"/>
        <w:jc w:val="both"/>
      </w:pPr>
      <w:r>
        <w:t>морфологический разбор - на выявление уровня предметного учебно</w:t>
      </w:r>
      <w:r>
        <w:softHyphen/>
        <w:t>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rsidR="007D174A" w:rsidRDefault="005C32FC">
      <w:pPr>
        <w:pStyle w:val="1"/>
        <w:numPr>
          <w:ilvl w:val="0"/>
          <w:numId w:val="6"/>
        </w:numPr>
        <w:shd w:val="clear" w:color="auto" w:fill="auto"/>
        <w:tabs>
          <w:tab w:val="left" w:pos="1127"/>
        </w:tabs>
        <w:ind w:left="820"/>
        <w:jc w:val="both"/>
      </w:pPr>
      <w:r>
        <w:t>синтаксический разбор - на выявление уровня предметного учебно</w:t>
      </w:r>
      <w:r>
        <w:softHyphen/>
        <w:t xml:space="preserve">языкового аналитического умения анализировать различные виды </w:t>
      </w:r>
      <w:r>
        <w:lastRenderedPageBreak/>
        <w:t>предложений с точки зрения их структурной и смысловой организации, функциональной предназначенности.</w:t>
      </w:r>
    </w:p>
    <w:p w:rsidR="007D174A" w:rsidRDefault="005C32FC">
      <w:pPr>
        <w:pStyle w:val="1"/>
        <w:shd w:val="clear" w:color="auto" w:fill="auto"/>
        <w:ind w:left="820"/>
        <w:jc w:val="both"/>
      </w:pPr>
      <w: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7D174A" w:rsidRDefault="005C32FC">
      <w:pPr>
        <w:pStyle w:val="1"/>
        <w:shd w:val="clear" w:color="auto" w:fill="auto"/>
        <w:ind w:left="820"/>
        <w:jc w:val="both"/>
      </w:pPr>
      <w:proofErr w:type="gramStart"/>
      <w:r>
        <w:rPr>
          <w:b/>
          <w:bCs/>
        </w:rPr>
        <w:t xml:space="preserve">Задание 3 </w:t>
      </w:r>
      <w:r>
        <w:t>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7D174A" w:rsidRDefault="005C32FC">
      <w:pPr>
        <w:pStyle w:val="1"/>
        <w:shd w:val="clear" w:color="auto" w:fill="auto"/>
        <w:ind w:left="820" w:firstLine="0"/>
        <w:jc w:val="both"/>
      </w:pPr>
      <w:r>
        <w:rPr>
          <w:b/>
          <w:bCs/>
        </w:rPr>
        <w:t xml:space="preserve">Задание 4 </w:t>
      </w:r>
      <w:r>
        <w:t>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7D174A" w:rsidRDefault="005C32FC">
      <w:pPr>
        <w:pStyle w:val="1"/>
        <w:shd w:val="clear" w:color="auto" w:fill="auto"/>
        <w:tabs>
          <w:tab w:val="left" w:pos="4473"/>
          <w:tab w:val="left" w:pos="8812"/>
        </w:tabs>
        <w:ind w:left="820" w:firstLine="0"/>
        <w:jc w:val="both"/>
      </w:pPr>
      <w:r>
        <w:t xml:space="preserve">В </w:t>
      </w:r>
      <w:r>
        <w:rPr>
          <w:b/>
          <w:bCs/>
        </w:rPr>
        <w:t xml:space="preserve">задании 5 </w:t>
      </w:r>
      <w:r>
        <w:t>проверяется учебно-языковое умение опознавать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w:t>
      </w:r>
      <w:r>
        <w:tab/>
        <w:t>основания для логических</w:t>
      </w:r>
      <w:r>
        <w:tab/>
        <w:t>операций)</w:t>
      </w:r>
    </w:p>
    <w:p w:rsidR="007D174A" w:rsidRDefault="005C32FC">
      <w:pPr>
        <w:pStyle w:val="1"/>
        <w:shd w:val="clear" w:color="auto" w:fill="auto"/>
        <w:ind w:left="820" w:firstLine="0"/>
        <w:jc w:val="both"/>
      </w:pPr>
      <w:r>
        <w:t>универсальные учебные действия.</w:t>
      </w:r>
    </w:p>
    <w:p w:rsidR="007D174A" w:rsidRDefault="005C32FC">
      <w:pPr>
        <w:pStyle w:val="1"/>
        <w:shd w:val="clear" w:color="auto" w:fill="auto"/>
        <w:tabs>
          <w:tab w:val="left" w:pos="4473"/>
        </w:tabs>
        <w:ind w:left="820" w:firstLine="0"/>
        <w:jc w:val="both"/>
      </w:pPr>
      <w:r>
        <w:rPr>
          <w:b/>
          <w:bCs/>
        </w:rPr>
        <w:t xml:space="preserve">Задание 6 </w:t>
      </w:r>
      <w:r>
        <w:t>проверяет</w:t>
      </w:r>
      <w:r>
        <w:tab/>
        <w:t>умение распознавать случаи нарушения</w:t>
      </w:r>
    </w:p>
    <w:p w:rsidR="007D174A" w:rsidRDefault="005C32FC">
      <w:pPr>
        <w:pStyle w:val="1"/>
        <w:shd w:val="clear" w:color="auto" w:fill="auto"/>
        <w:ind w:left="820" w:firstLine="0"/>
        <w:jc w:val="both"/>
      </w:pPr>
      <w:r>
        <w:t>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7D174A" w:rsidRDefault="005C32FC">
      <w:pPr>
        <w:pStyle w:val="1"/>
        <w:shd w:val="clear" w:color="auto" w:fill="auto"/>
        <w:ind w:left="820" w:firstLine="0"/>
        <w:jc w:val="both"/>
      </w:pPr>
      <w:proofErr w:type="gramStart"/>
      <w:r>
        <w:rPr>
          <w:b/>
          <w:bCs/>
        </w:rPr>
        <w:t xml:space="preserve">Задания 7 и 8 </w:t>
      </w:r>
      <w:r>
        <w:t>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roofErr w:type="gramEnd"/>
      <w: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rsidR="007D174A" w:rsidRDefault="005C32FC">
      <w:pPr>
        <w:pStyle w:val="1"/>
        <w:shd w:val="clear" w:color="auto" w:fill="auto"/>
        <w:tabs>
          <w:tab w:val="left" w:pos="3232"/>
        </w:tabs>
        <w:ind w:left="820" w:firstLine="0"/>
        <w:jc w:val="both"/>
      </w:pPr>
      <w:r>
        <w:lastRenderedPageBreak/>
        <w:t xml:space="preserve">В </w:t>
      </w:r>
      <w:r>
        <w:rPr>
          <w:b/>
          <w:bCs/>
        </w:rPr>
        <w:t xml:space="preserve">задании 9 </w:t>
      </w:r>
      <w:r>
        <w:t xml:space="preserve">на основании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w:t>
      </w:r>
      <w:r>
        <w:tab/>
        <w:t>учебные действия) проверяются предметные</w:t>
      </w:r>
    </w:p>
    <w:p w:rsidR="007D174A" w:rsidRDefault="005C32FC">
      <w:pPr>
        <w:pStyle w:val="1"/>
        <w:shd w:val="clear" w:color="auto" w:fill="auto"/>
        <w:ind w:left="820" w:firstLine="0"/>
        <w:jc w:val="both"/>
      </w:pPr>
      <w:r>
        <w:t>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7D174A" w:rsidRDefault="005C32FC">
      <w:pPr>
        <w:pStyle w:val="1"/>
        <w:shd w:val="clear" w:color="auto" w:fill="auto"/>
        <w:tabs>
          <w:tab w:val="left" w:pos="6537"/>
        </w:tabs>
        <w:ind w:left="820" w:firstLine="0"/>
        <w:jc w:val="both"/>
      </w:pPr>
      <w:r>
        <w:rPr>
          <w:b/>
          <w:bCs/>
        </w:rPr>
        <w:t xml:space="preserve">Задание 10 </w:t>
      </w:r>
      <w:r>
        <w:t>проверяет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w:t>
      </w:r>
      <w:r>
        <w:tab/>
        <w:t xml:space="preserve">владения </w:t>
      </w:r>
      <w:proofErr w:type="gramStart"/>
      <w:r>
        <w:t>познавательными</w:t>
      </w:r>
      <w:proofErr w:type="gramEnd"/>
    </w:p>
    <w:p w:rsidR="007D174A" w:rsidRDefault="005C32FC">
      <w:pPr>
        <w:pStyle w:val="1"/>
        <w:shd w:val="clear" w:color="auto" w:fill="auto"/>
        <w:tabs>
          <w:tab w:val="left" w:pos="3232"/>
          <w:tab w:val="left" w:pos="6537"/>
        </w:tabs>
        <w:ind w:left="820" w:firstLine="0"/>
        <w:jc w:val="both"/>
      </w:pPr>
      <w:proofErr w:type="gramStart"/>
      <w:r>
        <w:t>универсальными</w:t>
      </w:r>
      <w:r>
        <w:tab/>
        <w:t>учебными действиями</w:t>
      </w:r>
      <w:r>
        <w:tab/>
        <w:t>(адекватно воспроизводить</w:t>
      </w:r>
      <w:proofErr w:type="gramEnd"/>
    </w:p>
    <w:p w:rsidR="007D174A" w:rsidRDefault="005C32FC">
      <w:pPr>
        <w:pStyle w:val="1"/>
        <w:shd w:val="clear" w:color="auto" w:fill="auto"/>
        <w:ind w:left="820" w:firstLine="0"/>
        <w:jc w:val="both"/>
      </w:pPr>
      <w:r>
        <w:t>прочитанный текст с заданной степенью свернутости, соблюдать в плане последовательность содержания текста).</w:t>
      </w:r>
    </w:p>
    <w:p w:rsidR="007D174A" w:rsidRDefault="005C32FC">
      <w:pPr>
        <w:pStyle w:val="1"/>
        <w:shd w:val="clear" w:color="auto" w:fill="auto"/>
        <w:ind w:left="820" w:firstLine="0"/>
        <w:jc w:val="both"/>
      </w:pPr>
      <w:r>
        <w:rPr>
          <w:b/>
          <w:bCs/>
        </w:rPr>
        <w:t xml:space="preserve">Задание 11 </w:t>
      </w:r>
      <w:r>
        <w:t>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7D174A" w:rsidRDefault="005C32FC">
      <w:pPr>
        <w:pStyle w:val="1"/>
        <w:shd w:val="clear" w:color="auto" w:fill="auto"/>
        <w:ind w:left="820"/>
        <w:jc w:val="both"/>
      </w:pPr>
      <w:proofErr w:type="gramStart"/>
      <w:r>
        <w:rPr>
          <w:b/>
          <w:bCs/>
        </w:rPr>
        <w:t xml:space="preserve">Задание 12 </w:t>
      </w:r>
      <w:r>
        <w:t>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t xml:space="preserve">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7D174A" w:rsidRDefault="005C32FC">
      <w:pPr>
        <w:pStyle w:val="1"/>
        <w:shd w:val="clear" w:color="auto" w:fill="auto"/>
        <w:ind w:left="820"/>
        <w:jc w:val="both"/>
      </w:pPr>
      <w:proofErr w:type="gramStart"/>
      <w:r>
        <w:t xml:space="preserve">В </w:t>
      </w:r>
      <w:r>
        <w:rPr>
          <w:b/>
          <w:bCs/>
        </w:rPr>
        <w:t xml:space="preserve">задании 13 </w:t>
      </w:r>
      <w:r>
        <w:t>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7D174A" w:rsidRDefault="005C32FC">
      <w:pPr>
        <w:pStyle w:val="1"/>
        <w:shd w:val="clear" w:color="auto" w:fill="auto"/>
        <w:ind w:left="820"/>
        <w:jc w:val="both"/>
      </w:pPr>
      <w:r>
        <w:rPr>
          <w:b/>
          <w:bCs/>
        </w:rPr>
        <w:t xml:space="preserve">Задание 14 </w:t>
      </w:r>
      <w:r>
        <w:t xml:space="preserve">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t>обучающихся</w:t>
      </w:r>
      <w:proofErr w:type="gramEnd"/>
      <w:r>
        <w:t xml:space="preserve"> определять конкретную жизненную ситуацию для адекватной интерпретации </w:t>
      </w:r>
      <w:r>
        <w:lastRenderedPageBreak/>
        <w:t>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7D174A" w:rsidRDefault="005C32FC">
      <w:pPr>
        <w:pStyle w:val="1"/>
        <w:shd w:val="clear" w:color="auto" w:fill="auto"/>
        <w:ind w:left="820"/>
        <w:jc w:val="both"/>
      </w:pPr>
      <w:r>
        <w:t>Необходимо отметить, что проверяемые в заданиях 3, 4, 6-14 умения востребованы в жизненных ситуациях межличностного устного и письменного общения.</w:t>
      </w:r>
    </w:p>
    <w:p w:rsidR="007D174A" w:rsidRDefault="00CE29D7">
      <w:pPr>
        <w:pStyle w:val="a7"/>
        <w:shd w:val="clear" w:color="auto" w:fill="auto"/>
        <w:ind w:left="77"/>
      </w:pPr>
      <w:r>
        <w:t xml:space="preserve">         </w:t>
      </w:r>
      <w:r w:rsidR="005C32FC">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2"/>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144349">
            <w:pPr>
              <w:pStyle w:val="a5"/>
              <w:shd w:val="clear" w:color="auto" w:fill="auto"/>
              <w:ind w:firstLine="0"/>
              <w:jc w:val="center"/>
            </w:pPr>
            <w:r>
              <w:t>2</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144349">
            <w:pPr>
              <w:pStyle w:val="a5"/>
              <w:shd w:val="clear" w:color="auto" w:fill="auto"/>
              <w:ind w:firstLine="0"/>
              <w:jc w:val="center"/>
            </w:pPr>
            <w:r>
              <w:t>0</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144349">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144349">
            <w:pPr>
              <w:pStyle w:val="a5"/>
              <w:shd w:val="clear" w:color="auto" w:fill="auto"/>
              <w:ind w:firstLine="0"/>
              <w:jc w:val="center"/>
            </w:pPr>
            <w:r>
              <w:t>2</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144349">
            <w:pPr>
              <w:pStyle w:val="a5"/>
              <w:shd w:val="clear" w:color="auto" w:fill="auto"/>
              <w:ind w:firstLine="0"/>
              <w:jc w:val="center"/>
            </w:pPr>
            <w:r>
              <w:t>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144349">
            <w:pPr>
              <w:pStyle w:val="a5"/>
              <w:shd w:val="clear" w:color="auto" w:fill="auto"/>
              <w:ind w:firstLine="0"/>
              <w:jc w:val="center"/>
            </w:pPr>
            <w:r>
              <w:t>0</w:t>
            </w:r>
          </w:p>
        </w:tc>
      </w:tr>
    </w:tbl>
    <w:p w:rsidR="007D174A" w:rsidRDefault="005C32FC" w:rsidP="00144349">
      <w:pPr>
        <w:pStyle w:val="1"/>
        <w:shd w:val="clear" w:color="auto" w:fill="auto"/>
        <w:ind w:firstLine="820"/>
      </w:pPr>
      <w:r>
        <w:t>Подтвер</w:t>
      </w:r>
      <w:r w:rsidR="00144349">
        <w:t>дили отметки: 2</w:t>
      </w:r>
    </w:p>
    <w:p w:rsidR="00CE29D7" w:rsidRDefault="00CE29D7" w:rsidP="00144349">
      <w:pPr>
        <w:pStyle w:val="1"/>
        <w:shd w:val="clear" w:color="auto" w:fill="auto"/>
        <w:ind w:firstLine="820"/>
      </w:pPr>
    </w:p>
    <w:p w:rsidR="00CE29D7" w:rsidRDefault="00CE29D7" w:rsidP="00CE29D7">
      <w:pPr>
        <w:pStyle w:val="1"/>
        <w:shd w:val="clear" w:color="auto" w:fill="auto"/>
        <w:ind w:firstLine="820"/>
        <w:jc w:val="center"/>
      </w:pPr>
      <w:r w:rsidRPr="00CE29D7">
        <w:t>Достижение планируемых результатов</w:t>
      </w:r>
    </w:p>
    <w:p w:rsidR="00A92E9C" w:rsidRDefault="00A92E9C" w:rsidP="00144349">
      <w:pPr>
        <w:pStyle w:val="1"/>
        <w:shd w:val="clear" w:color="auto" w:fill="auto"/>
        <w:ind w:firstLine="820"/>
      </w:pPr>
    </w:p>
    <w:tbl>
      <w:tblPr>
        <w:tblW w:w="9719" w:type="dxa"/>
        <w:tblInd w:w="93" w:type="dxa"/>
        <w:tblLook w:val="04A0"/>
      </w:tblPr>
      <w:tblGrid>
        <w:gridCol w:w="9719"/>
      </w:tblGrid>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1K1. 1K1. </w:t>
            </w:r>
            <w:r w:rsidRPr="00A71861">
              <w:rPr>
                <w:rFonts w:ascii="Times New Roman" w:eastAsia="Times New Roman" w:hAnsi="Times New Roman" w:cs="Times New Roman"/>
                <w:sz w:val="28"/>
                <w:szCs w:val="28"/>
                <w:lang w:bidi="ar-SA"/>
              </w:rPr>
              <w:t xml:space="preserve">Списывать текст с пропусками орфограмм и пунктограмм, соблюдать в практике </w:t>
            </w:r>
            <w:proofErr w:type="gramStart"/>
            <w:r w:rsidRPr="00A71861">
              <w:rPr>
                <w:rFonts w:ascii="Times New Roman" w:eastAsia="Times New Roman" w:hAnsi="Times New Roman" w:cs="Times New Roman"/>
                <w:sz w:val="28"/>
                <w:szCs w:val="28"/>
                <w:lang w:bidi="ar-SA"/>
              </w:rPr>
              <w:t>письма</w:t>
            </w:r>
            <w:proofErr w:type="gramEnd"/>
            <w:r w:rsidRPr="00A71861">
              <w:rPr>
                <w:rFonts w:ascii="Times New Roman" w:eastAsia="Times New Roman" w:hAnsi="Times New Roman" w:cs="Times New Roman"/>
                <w:sz w:val="28"/>
                <w:szCs w:val="28"/>
                <w:lang w:bidi="ar-SA"/>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r w:rsidR="00A71861">
              <w:rPr>
                <w:rFonts w:ascii="Times New Roman" w:eastAsia="Times New Roman" w:hAnsi="Times New Roman" w:cs="Times New Roman"/>
                <w:sz w:val="28"/>
                <w:szCs w:val="28"/>
                <w:lang w:bidi="ar-SA"/>
              </w:rPr>
              <w:t>.                                                    87,5</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1K2. 1K2. </w:t>
            </w:r>
            <w:r w:rsidRPr="00A71861">
              <w:rPr>
                <w:rFonts w:ascii="Times New Roman" w:eastAsia="Times New Roman" w:hAnsi="Times New Roman" w:cs="Times New Roman"/>
                <w:sz w:val="28"/>
                <w:szCs w:val="28"/>
                <w:lang w:bidi="ar-SA"/>
              </w:rPr>
              <w:t xml:space="preserve">Списывать текст с пропусками орфограмм и пунктограмм, соблюдать в практике </w:t>
            </w:r>
            <w:proofErr w:type="gramStart"/>
            <w:r w:rsidRPr="00A71861">
              <w:rPr>
                <w:rFonts w:ascii="Times New Roman" w:eastAsia="Times New Roman" w:hAnsi="Times New Roman" w:cs="Times New Roman"/>
                <w:sz w:val="28"/>
                <w:szCs w:val="28"/>
                <w:lang w:bidi="ar-SA"/>
              </w:rPr>
              <w:t>письма</w:t>
            </w:r>
            <w:proofErr w:type="gramEnd"/>
            <w:r w:rsidRPr="00A71861">
              <w:rPr>
                <w:rFonts w:ascii="Times New Roman" w:eastAsia="Times New Roman" w:hAnsi="Times New Roman" w:cs="Times New Roman"/>
                <w:sz w:val="28"/>
                <w:szCs w:val="28"/>
                <w:lang w:bidi="ar-SA"/>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r w:rsidR="00A71861">
              <w:rPr>
                <w:rFonts w:ascii="Times New Roman" w:eastAsia="Times New Roman" w:hAnsi="Times New Roman" w:cs="Times New Roman"/>
                <w:sz w:val="28"/>
                <w:szCs w:val="28"/>
                <w:lang w:bidi="ar-SA"/>
              </w:rPr>
              <w:t>.                                                 33,33</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1K3. 1K3. </w:t>
            </w:r>
            <w:r w:rsidRPr="00A71861">
              <w:rPr>
                <w:rFonts w:ascii="Times New Roman" w:eastAsia="Times New Roman" w:hAnsi="Times New Roman" w:cs="Times New Roman"/>
                <w:sz w:val="28"/>
                <w:szCs w:val="28"/>
                <w:lang w:bidi="ar-SA"/>
              </w:rPr>
              <w:t xml:space="preserve">Списывать текст с пропусками орфограмм и пунктограмм, соблюдать в практике </w:t>
            </w:r>
            <w:proofErr w:type="gramStart"/>
            <w:r w:rsidRPr="00A71861">
              <w:rPr>
                <w:rFonts w:ascii="Times New Roman" w:eastAsia="Times New Roman" w:hAnsi="Times New Roman" w:cs="Times New Roman"/>
                <w:sz w:val="28"/>
                <w:szCs w:val="28"/>
                <w:lang w:bidi="ar-SA"/>
              </w:rPr>
              <w:t>письма</w:t>
            </w:r>
            <w:proofErr w:type="gramEnd"/>
            <w:r w:rsidRPr="00A71861">
              <w:rPr>
                <w:rFonts w:ascii="Times New Roman" w:eastAsia="Times New Roman" w:hAnsi="Times New Roman" w:cs="Times New Roman"/>
                <w:sz w:val="28"/>
                <w:szCs w:val="28"/>
                <w:lang w:bidi="ar-SA"/>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2K1. 2K1. </w:t>
            </w:r>
            <w:r w:rsidRPr="00A71861">
              <w:rPr>
                <w:rFonts w:ascii="Times New Roman" w:eastAsia="Times New Roman" w:hAnsi="Times New Roman" w:cs="Times New Roman"/>
                <w:sz w:val="28"/>
                <w:szCs w:val="28"/>
                <w:lang w:bidi="ar-SA"/>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2K2. 2K2</w:t>
            </w:r>
            <w:r w:rsidRPr="00A71861">
              <w:rPr>
                <w:rFonts w:ascii="Times New Roman" w:eastAsia="SimSun-ExtB" w:hAnsi="Times New Roman" w:cs="Times New Roman"/>
                <w:sz w:val="28"/>
                <w:szCs w:val="28"/>
                <w:lang w:bidi="ar-SA"/>
              </w:rPr>
              <w:t>.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A71861">
              <w:rPr>
                <w:rFonts w:ascii="Times New Roman" w:eastAsia="SimSun-ExtB" w:hAnsi="Times New Roman" w:cs="Times New Roman"/>
                <w:sz w:val="28"/>
                <w:szCs w:val="28"/>
                <w:lang w:bidi="ar-SA"/>
              </w:rPr>
              <w:t>.                                                                     50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lastRenderedPageBreak/>
              <w:t xml:space="preserve">2K3. 2K3. </w:t>
            </w:r>
            <w:r w:rsidRPr="00A71861">
              <w:rPr>
                <w:rFonts w:ascii="Times New Roman" w:eastAsia="Times New Roman" w:hAnsi="Times New Roman" w:cs="Times New Roman"/>
                <w:sz w:val="28"/>
                <w:szCs w:val="28"/>
                <w:lang w:bidi="ar-SA"/>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50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2K4. 2K4. </w:t>
            </w:r>
            <w:r w:rsidRPr="00A71861">
              <w:rPr>
                <w:rFonts w:ascii="Times New Roman" w:eastAsia="Times New Roman" w:hAnsi="Times New Roman" w:cs="Times New Roman"/>
                <w:sz w:val="28"/>
                <w:szCs w:val="28"/>
                <w:lang w:bidi="ar-SA"/>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83,33</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3.1. 3.1. </w:t>
            </w:r>
            <w:r w:rsidRPr="00A71861">
              <w:rPr>
                <w:rFonts w:ascii="Times New Roman" w:eastAsia="Times New Roman" w:hAnsi="Times New Roman" w:cs="Times New Roman"/>
                <w:sz w:val="28"/>
                <w:szCs w:val="28"/>
                <w:lang w:bidi="ar-SA"/>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A71861">
              <w:rPr>
                <w:rFonts w:ascii="Times New Roman" w:eastAsia="Times New Roman" w:hAnsi="Times New Roman" w:cs="Times New Roman"/>
                <w:sz w:val="28"/>
                <w:szCs w:val="28"/>
                <w:lang w:bidi="ar-SA"/>
              </w:rPr>
              <w:t>кв в сл</w:t>
            </w:r>
            <w:proofErr w:type="gramEnd"/>
            <w:r w:rsidRPr="00A71861">
              <w:rPr>
                <w:rFonts w:ascii="Times New Roman" w:eastAsia="Times New Roman" w:hAnsi="Times New Roman" w:cs="Times New Roman"/>
                <w:sz w:val="28"/>
                <w:szCs w:val="28"/>
                <w:lang w:bidi="ar-SA"/>
              </w:rPr>
              <w:t>ове.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50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3.2. 3.2. </w:t>
            </w:r>
            <w:r w:rsidRPr="00A71861">
              <w:rPr>
                <w:rFonts w:ascii="Times New Roman" w:eastAsia="Times New Roman" w:hAnsi="Times New Roman" w:cs="Times New Roman"/>
                <w:sz w:val="28"/>
                <w:szCs w:val="28"/>
                <w:lang w:bidi="ar-SA"/>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A71861">
              <w:rPr>
                <w:rFonts w:ascii="Times New Roman" w:eastAsia="Times New Roman" w:hAnsi="Times New Roman" w:cs="Times New Roman"/>
                <w:sz w:val="28"/>
                <w:szCs w:val="28"/>
                <w:lang w:bidi="ar-SA"/>
              </w:rPr>
              <w:t>кв в сл</w:t>
            </w:r>
            <w:proofErr w:type="gramEnd"/>
            <w:r w:rsidRPr="00A71861">
              <w:rPr>
                <w:rFonts w:ascii="Times New Roman" w:eastAsia="Times New Roman" w:hAnsi="Times New Roman" w:cs="Times New Roman"/>
                <w:sz w:val="28"/>
                <w:szCs w:val="28"/>
                <w:lang w:bidi="ar-SA"/>
              </w:rPr>
              <w:t>ове.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4. 4. </w:t>
            </w:r>
            <w:r w:rsidRPr="00A71861">
              <w:rPr>
                <w:rFonts w:ascii="Times New Roman" w:eastAsia="Times New Roman" w:hAnsi="Times New Roman" w:cs="Times New Roman"/>
                <w:sz w:val="28"/>
                <w:szCs w:val="28"/>
                <w:lang w:bidi="ar-SA"/>
              </w:rPr>
              <w:t>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5. 5. </w:t>
            </w:r>
            <w:r w:rsidRPr="00A71861">
              <w:rPr>
                <w:rFonts w:ascii="Times New Roman" w:eastAsia="Times New Roman" w:hAnsi="Times New Roman" w:cs="Times New Roman"/>
                <w:sz w:val="28"/>
                <w:szCs w:val="28"/>
                <w:lang w:bidi="ar-SA"/>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r w:rsidR="00A71861">
              <w:rPr>
                <w:rFonts w:ascii="Times New Roman" w:eastAsia="Times New Roman" w:hAnsi="Times New Roman" w:cs="Times New Roman"/>
                <w:sz w:val="28"/>
                <w:szCs w:val="28"/>
                <w:lang w:bidi="ar-SA"/>
              </w:rPr>
              <w:t>.                                                                            83,33</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6. 6</w:t>
            </w:r>
            <w:r w:rsidRPr="00A71861">
              <w:rPr>
                <w:rFonts w:ascii="Times New Roman" w:eastAsia="Times New Roman" w:hAnsi="Times New Roman" w:cs="Times New Roman"/>
                <w:sz w:val="28"/>
                <w:szCs w:val="28"/>
                <w:lang w:bidi="ar-SA"/>
              </w:rPr>
              <w:t>.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r w:rsidR="00A71861">
              <w:rPr>
                <w:rFonts w:ascii="Times New Roman" w:eastAsia="Times New Roman" w:hAnsi="Times New Roman" w:cs="Times New Roman"/>
                <w:sz w:val="28"/>
                <w:szCs w:val="28"/>
                <w:lang w:bidi="ar-SA"/>
              </w:rPr>
              <w:t>.                                           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7.1. 7.1. </w:t>
            </w:r>
            <w:r w:rsidRPr="00A71861">
              <w:rPr>
                <w:rFonts w:ascii="Times New Roman" w:eastAsia="Times New Roman" w:hAnsi="Times New Roman" w:cs="Times New Roman"/>
                <w:sz w:val="28"/>
                <w:szCs w:val="28"/>
                <w:lang w:bidi="ar-SA"/>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w:t>
            </w:r>
            <w:r w:rsidR="00A71861">
              <w:rPr>
                <w:rFonts w:ascii="Times New Roman" w:eastAsia="Times New Roman" w:hAnsi="Times New Roman" w:cs="Times New Roman"/>
                <w:sz w:val="28"/>
                <w:szCs w:val="28"/>
                <w:lang w:bidi="ar-SA"/>
              </w:rPr>
              <w:t>ыми в именительном падеже</w:t>
            </w:r>
            <w:proofErr w:type="gramStart"/>
            <w:r w:rsidR="00A71861">
              <w:rPr>
                <w:rFonts w:ascii="Times New Roman" w:eastAsia="Times New Roman" w:hAnsi="Times New Roman" w:cs="Times New Roman"/>
                <w:sz w:val="28"/>
                <w:szCs w:val="28"/>
                <w:lang w:bidi="ar-SA"/>
              </w:rPr>
              <w:t>;</w:t>
            </w:r>
            <w:r w:rsidRPr="00A71861">
              <w:rPr>
                <w:rFonts w:ascii="Times New Roman" w:eastAsia="Times New Roman" w:hAnsi="Times New Roman" w:cs="Times New Roman"/>
                <w:sz w:val="28"/>
                <w:szCs w:val="28"/>
                <w:lang w:bidi="ar-SA"/>
              </w:rPr>
              <w:t>о</w:t>
            </w:r>
            <w:proofErr w:type="gramEnd"/>
            <w:r w:rsidRPr="00A71861">
              <w:rPr>
                <w:rFonts w:ascii="Times New Roman" w:eastAsia="Times New Roman" w:hAnsi="Times New Roman" w:cs="Times New Roman"/>
                <w:sz w:val="28"/>
                <w:szCs w:val="28"/>
                <w:lang w:bidi="ar-SA"/>
              </w:rPr>
              <w:t xml:space="preserve">пираться на грамматический анализ при объяснении выбора тире и места его постановки в предложении. </w:t>
            </w:r>
            <w:proofErr w:type="gramStart"/>
            <w:r w:rsidRPr="00A71861">
              <w:rPr>
                <w:rFonts w:ascii="Times New Roman" w:eastAsia="Times New Roman" w:hAnsi="Times New Roman" w:cs="Times New Roman"/>
                <w:sz w:val="28"/>
                <w:szCs w:val="28"/>
                <w:lang w:bidi="ar-SA"/>
              </w:rPr>
              <w:t>C</w:t>
            </w:r>
            <w:proofErr w:type="gramEnd"/>
            <w:r w:rsidRPr="00A71861">
              <w:rPr>
                <w:rFonts w:ascii="Times New Roman" w:eastAsia="Times New Roman" w:hAnsi="Times New Roman" w:cs="Times New Roman"/>
                <w:sz w:val="28"/>
                <w:szCs w:val="28"/>
                <w:lang w:bidi="ar-SA"/>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7.2. 7.2. </w:t>
            </w:r>
            <w:r w:rsidRPr="00A71861">
              <w:rPr>
                <w:rFonts w:ascii="Times New Roman" w:eastAsia="Times New Roman" w:hAnsi="Times New Roman" w:cs="Times New Roman"/>
                <w:sz w:val="28"/>
                <w:szCs w:val="28"/>
                <w:lang w:bidi="ar-SA"/>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gramStart"/>
            <w:r w:rsidRPr="00A71861">
              <w:rPr>
                <w:rFonts w:ascii="Times New Roman" w:eastAsia="Times New Roman" w:hAnsi="Times New Roman" w:cs="Times New Roman"/>
                <w:sz w:val="28"/>
                <w:szCs w:val="28"/>
                <w:lang w:bidi="ar-SA"/>
              </w:rPr>
              <w:t>C</w:t>
            </w:r>
            <w:proofErr w:type="gramEnd"/>
            <w:r w:rsidRPr="00A71861">
              <w:rPr>
                <w:rFonts w:ascii="Times New Roman" w:eastAsia="Times New Roman" w:hAnsi="Times New Roman" w:cs="Times New Roman"/>
                <w:sz w:val="28"/>
                <w:szCs w:val="28"/>
                <w:lang w:bidi="ar-SA"/>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lastRenderedPageBreak/>
              <w:t>8.1. 8.1</w:t>
            </w:r>
            <w:r w:rsidRPr="00A71861">
              <w:rPr>
                <w:rFonts w:ascii="Times New Roman" w:eastAsia="Times New Roman" w:hAnsi="Times New Roman" w:cs="Times New Roman"/>
                <w:sz w:val="28"/>
                <w:szCs w:val="28"/>
                <w:lang w:bidi="ar-SA"/>
              </w:rPr>
              <w:t xml:space="preserve">.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gramStart"/>
            <w:r w:rsidRPr="00A71861">
              <w:rPr>
                <w:rFonts w:ascii="Times New Roman" w:eastAsia="Times New Roman" w:hAnsi="Times New Roman" w:cs="Times New Roman"/>
                <w:sz w:val="28"/>
                <w:szCs w:val="28"/>
                <w:lang w:bidi="ar-SA"/>
              </w:rPr>
              <w:t>C</w:t>
            </w:r>
            <w:proofErr w:type="gramEnd"/>
            <w:r w:rsidRPr="00A71861">
              <w:rPr>
                <w:rFonts w:ascii="Times New Roman" w:eastAsia="Times New Roman" w:hAnsi="Times New Roman" w:cs="Times New Roman"/>
                <w:sz w:val="28"/>
                <w:szCs w:val="28"/>
                <w:lang w:bidi="ar-SA"/>
              </w:rPr>
              <w:t>облюдать в речевой практике основные  орфографические и пунктуационные нор</w:t>
            </w:r>
            <w:r w:rsidR="00A71861">
              <w:rPr>
                <w:rFonts w:ascii="Times New Roman" w:eastAsia="Times New Roman" w:hAnsi="Times New Roman" w:cs="Times New Roman"/>
                <w:sz w:val="28"/>
                <w:szCs w:val="28"/>
                <w:lang w:bidi="ar-SA"/>
              </w:rPr>
              <w:t>мы русского литературного языка/</w:t>
            </w:r>
            <w:r w:rsidRPr="00A71861">
              <w:rPr>
                <w:rFonts w:ascii="Times New Roman" w:eastAsia="Times New Roman" w:hAnsi="Times New Roman" w:cs="Times New Roman"/>
                <w:sz w:val="28"/>
                <w:szCs w:val="28"/>
                <w:lang w:bidi="ar-SA"/>
              </w:rPr>
              <w:t>совершенствовать орфографические и пунктуационные умения и навыки</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8.2. 8.2. </w:t>
            </w:r>
            <w:r w:rsidRPr="00A71861">
              <w:rPr>
                <w:rFonts w:ascii="Times New Roman" w:eastAsia="Times New Roman" w:hAnsi="Times New Roman" w:cs="Times New Roman"/>
                <w:sz w:val="28"/>
                <w:szCs w:val="28"/>
                <w:lang w:bidi="ar-SA"/>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gramStart"/>
            <w:r w:rsidRPr="00A71861">
              <w:rPr>
                <w:rFonts w:ascii="Times New Roman" w:eastAsia="Times New Roman" w:hAnsi="Times New Roman" w:cs="Times New Roman"/>
                <w:sz w:val="28"/>
                <w:szCs w:val="28"/>
                <w:lang w:bidi="ar-SA"/>
              </w:rPr>
              <w:t>C</w:t>
            </w:r>
            <w:proofErr w:type="gramEnd"/>
            <w:r w:rsidRPr="00A71861">
              <w:rPr>
                <w:rFonts w:ascii="Times New Roman" w:eastAsia="Times New Roman" w:hAnsi="Times New Roman" w:cs="Times New Roman"/>
                <w:sz w:val="28"/>
                <w:szCs w:val="28"/>
                <w:lang w:bidi="ar-SA"/>
              </w:rPr>
              <w:t>облюдать в речевой практике основные  орфографические и пунктуационные нор</w:t>
            </w:r>
            <w:r w:rsidR="00A71861">
              <w:rPr>
                <w:rFonts w:ascii="Times New Roman" w:eastAsia="Times New Roman" w:hAnsi="Times New Roman" w:cs="Times New Roman"/>
                <w:sz w:val="28"/>
                <w:szCs w:val="28"/>
                <w:lang w:bidi="ar-SA"/>
              </w:rPr>
              <w:t>мы русского литературного языка/с</w:t>
            </w:r>
            <w:r w:rsidRPr="00A71861">
              <w:rPr>
                <w:rFonts w:ascii="Times New Roman" w:eastAsia="Times New Roman" w:hAnsi="Times New Roman" w:cs="Times New Roman"/>
                <w:sz w:val="28"/>
                <w:szCs w:val="28"/>
                <w:lang w:bidi="ar-SA"/>
              </w:rPr>
              <w:t>овершенствовать орфографические и пунктуационные умения и навыки</w:t>
            </w:r>
            <w:r w:rsidR="00A71861">
              <w:rPr>
                <w:rFonts w:ascii="Times New Roman" w:eastAsia="Times New Roman" w:hAnsi="Times New Roman" w:cs="Times New Roman"/>
                <w:sz w:val="28"/>
                <w:szCs w:val="28"/>
                <w:lang w:bidi="ar-SA"/>
              </w:rPr>
              <w:t>.                                                                 100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9. 9. </w:t>
            </w:r>
            <w:r w:rsidRPr="00A71861">
              <w:rPr>
                <w:rFonts w:ascii="Times New Roman" w:eastAsia="Times New Roman" w:hAnsi="Times New Roman" w:cs="Times New Roman"/>
                <w:sz w:val="28"/>
                <w:szCs w:val="28"/>
                <w:lang w:bidi="ar-SA"/>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w:t>
            </w:r>
            <w:proofErr w:type="gramStart"/>
            <w:r w:rsidRPr="00A71861">
              <w:rPr>
                <w:rFonts w:ascii="Times New Roman" w:eastAsia="Times New Roman" w:hAnsi="Times New Roman" w:cs="Times New Roman"/>
                <w:sz w:val="28"/>
                <w:szCs w:val="28"/>
                <w:lang w:bidi="ar-SA"/>
              </w:rPr>
              <w:t xml:space="preserve">  И</w:t>
            </w:r>
            <w:proofErr w:type="gramEnd"/>
            <w:r w:rsidRPr="00A71861">
              <w:rPr>
                <w:rFonts w:ascii="Times New Roman" w:eastAsia="Times New Roman" w:hAnsi="Times New Roman" w:cs="Times New Roman"/>
                <w:sz w:val="28"/>
                <w:szCs w:val="28"/>
                <w:lang w:bidi="ar-SA"/>
              </w:rPr>
              <w:t>спользовать при рабо</w:t>
            </w:r>
            <w:r w:rsidR="00A71861">
              <w:rPr>
                <w:rFonts w:ascii="Times New Roman" w:eastAsia="Times New Roman" w:hAnsi="Times New Roman" w:cs="Times New Roman"/>
                <w:sz w:val="28"/>
                <w:szCs w:val="28"/>
                <w:lang w:bidi="ar-SA"/>
              </w:rPr>
              <w:t xml:space="preserve">те с текстом разные виды чтения </w:t>
            </w:r>
            <w:r w:rsidRPr="00A71861">
              <w:rPr>
                <w:rFonts w:ascii="Times New Roman" w:eastAsia="Times New Roman" w:hAnsi="Times New Roman" w:cs="Times New Roman"/>
                <w:sz w:val="28"/>
                <w:szCs w:val="28"/>
                <w:lang w:bidi="ar-SA"/>
              </w:rPr>
              <w:t>(поисковое, просмотровое, ознакомительное, изучающее, реферативное)/соблюдать культуру чтения, говорения, аудирования и письма</w:t>
            </w:r>
            <w:r w:rsidR="00A71861">
              <w:rPr>
                <w:rFonts w:ascii="Times New Roman" w:eastAsia="Times New Roman" w:hAnsi="Times New Roman" w:cs="Times New Roman"/>
                <w:sz w:val="28"/>
                <w:szCs w:val="28"/>
                <w:lang w:bidi="ar-SA"/>
              </w:rPr>
              <w:t>.                                                                    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10. 10. </w:t>
            </w:r>
            <w:r w:rsidRPr="00A71861">
              <w:rPr>
                <w:rFonts w:ascii="Times New Roman" w:eastAsia="Times New Roman" w:hAnsi="Times New Roman" w:cs="Times New Roman"/>
                <w:sz w:val="28"/>
                <w:szCs w:val="28"/>
                <w:lang w:bidi="ar-SA"/>
              </w:rPr>
              <w:t>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r w:rsidR="00A71861">
              <w:rPr>
                <w:rFonts w:ascii="Times New Roman" w:eastAsia="Times New Roman" w:hAnsi="Times New Roman" w:cs="Times New Roman"/>
                <w:sz w:val="28"/>
                <w:szCs w:val="28"/>
                <w:lang w:bidi="ar-SA"/>
              </w:rPr>
              <w:t>.               33,33</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11. 11. </w:t>
            </w:r>
            <w:r w:rsidRPr="00A71861">
              <w:rPr>
                <w:rFonts w:ascii="Times New Roman" w:eastAsia="Times New Roman" w:hAnsi="Times New Roman" w:cs="Times New Roman"/>
                <w:sz w:val="28"/>
                <w:szCs w:val="28"/>
                <w:lang w:bidi="ar-SA"/>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r w:rsidR="00A71861">
              <w:rPr>
                <w:rFonts w:ascii="Times New Roman" w:eastAsia="Times New Roman" w:hAnsi="Times New Roman" w:cs="Times New Roman"/>
                <w:sz w:val="28"/>
                <w:szCs w:val="28"/>
                <w:lang w:bidi="ar-SA"/>
              </w:rPr>
              <w:t>.                                                                    0</w:t>
            </w:r>
          </w:p>
        </w:tc>
      </w:tr>
      <w:tr w:rsidR="00A92E9C" w:rsidRPr="00A92E9C" w:rsidTr="00A71861">
        <w:trPr>
          <w:trHeight w:val="4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12.1. 12.1</w:t>
            </w:r>
            <w:r w:rsidRPr="00A71861">
              <w:rPr>
                <w:rFonts w:ascii="Times New Roman" w:eastAsia="Times New Roman" w:hAnsi="Times New Roman" w:cs="Times New Roman"/>
                <w:sz w:val="28"/>
                <w:szCs w:val="28"/>
                <w:lang w:bidi="ar-SA"/>
              </w:rPr>
              <w:t>.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roofErr w:type="gramStart"/>
            <w:r w:rsidRPr="00A71861">
              <w:rPr>
                <w:rFonts w:ascii="Times New Roman" w:eastAsia="Times New Roman" w:hAnsi="Times New Roman" w:cs="Times New Roman"/>
                <w:sz w:val="28"/>
                <w:szCs w:val="28"/>
                <w:lang w:bidi="ar-SA"/>
              </w:rPr>
              <w:t>.Р</w:t>
            </w:r>
            <w:proofErr w:type="gramEnd"/>
            <w:r w:rsidRPr="00A71861">
              <w:rPr>
                <w:rFonts w:ascii="Times New Roman" w:eastAsia="Times New Roman" w:hAnsi="Times New Roman" w:cs="Times New Roman"/>
                <w:sz w:val="28"/>
                <w:szCs w:val="28"/>
                <w:lang w:bidi="ar-SA"/>
              </w:rPr>
              <w:t xml:space="preserve">аспознавать уровни и единицы языка в предъявленном тексте и видеть взаимосвязь между ними; создавать устные и </w:t>
            </w:r>
            <w:r w:rsidRPr="00A71861">
              <w:rPr>
                <w:rFonts w:ascii="Times New Roman" w:eastAsia="Times New Roman" w:hAnsi="Times New Roman" w:cs="Times New Roman"/>
                <w:sz w:val="28"/>
                <w:szCs w:val="28"/>
                <w:lang w:bidi="ar-SA"/>
              </w:rPr>
              <w:lastRenderedPageBreak/>
              <w:t>письменные высказывания</w:t>
            </w:r>
            <w:r w:rsidR="00A71861">
              <w:rPr>
                <w:rFonts w:ascii="Times New Roman" w:eastAsia="Times New Roman" w:hAnsi="Times New Roman" w:cs="Times New Roman"/>
                <w:sz w:val="28"/>
                <w:szCs w:val="28"/>
                <w:lang w:bidi="ar-SA"/>
              </w:rPr>
              <w:t>.                                                                            50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lastRenderedPageBreak/>
              <w:t xml:space="preserve">12.2. 12.2. </w:t>
            </w:r>
            <w:r w:rsidRPr="00A71861">
              <w:rPr>
                <w:rFonts w:ascii="Times New Roman" w:eastAsia="Times New Roman" w:hAnsi="Times New Roman" w:cs="Times New Roman"/>
                <w:sz w:val="28"/>
                <w:szCs w:val="28"/>
                <w:lang w:bidi="ar-SA"/>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roofErr w:type="gramStart"/>
            <w:r w:rsidRPr="00A71861">
              <w:rPr>
                <w:rFonts w:ascii="Times New Roman" w:eastAsia="Times New Roman" w:hAnsi="Times New Roman" w:cs="Times New Roman"/>
                <w:sz w:val="28"/>
                <w:szCs w:val="28"/>
                <w:lang w:bidi="ar-SA"/>
              </w:rPr>
              <w:t>.Р</w:t>
            </w:r>
            <w:proofErr w:type="gramEnd"/>
            <w:r w:rsidRPr="00A71861">
              <w:rPr>
                <w:rFonts w:ascii="Times New Roman" w:eastAsia="Times New Roman" w:hAnsi="Times New Roman" w:cs="Times New Roman"/>
                <w:sz w:val="28"/>
                <w:szCs w:val="28"/>
                <w:lang w:bidi="ar-SA"/>
              </w:rPr>
              <w:t>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r w:rsidR="00A71861">
              <w:rPr>
                <w:rFonts w:ascii="Times New Roman" w:eastAsia="Times New Roman" w:hAnsi="Times New Roman" w:cs="Times New Roman"/>
                <w:sz w:val="28"/>
                <w:szCs w:val="28"/>
                <w:lang w:bidi="ar-SA"/>
              </w:rPr>
              <w:t>.                         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13.1. 13.1</w:t>
            </w:r>
            <w:r w:rsidRPr="00A71861">
              <w:rPr>
                <w:rFonts w:ascii="Times New Roman" w:eastAsia="Times New Roman" w:hAnsi="Times New Roman" w:cs="Times New Roman"/>
                <w:sz w:val="28"/>
                <w:szCs w:val="28"/>
                <w:lang w:bidi="ar-SA"/>
              </w:rPr>
              <w:t>.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r w:rsidR="00A71861">
              <w:rPr>
                <w:rFonts w:ascii="Times New Roman" w:eastAsia="Times New Roman" w:hAnsi="Times New Roman" w:cs="Times New Roman"/>
                <w:sz w:val="28"/>
                <w:szCs w:val="28"/>
                <w:lang w:bidi="ar-SA"/>
              </w:rPr>
              <w:t>.                                                                                                    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13.2. 13.2. </w:t>
            </w:r>
            <w:r w:rsidRPr="00A71861">
              <w:rPr>
                <w:rFonts w:ascii="Times New Roman" w:eastAsia="Times New Roman" w:hAnsi="Times New Roman" w:cs="Times New Roman"/>
                <w:sz w:val="28"/>
                <w:szCs w:val="28"/>
                <w:lang w:bidi="ar-SA"/>
              </w:rPr>
              <w:t>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r w:rsidR="00A71861">
              <w:rPr>
                <w:rFonts w:ascii="Times New Roman" w:eastAsia="Times New Roman" w:hAnsi="Times New Roman" w:cs="Times New Roman"/>
                <w:sz w:val="28"/>
                <w:szCs w:val="28"/>
                <w:lang w:bidi="ar-SA"/>
              </w:rPr>
              <w:t xml:space="preserve">.                                                                                                     0 </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71861">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 xml:space="preserve">14.1. 14.1. </w:t>
            </w:r>
            <w:r w:rsidRPr="00A71861">
              <w:rPr>
                <w:rFonts w:ascii="Times New Roman" w:eastAsia="Times New Roman" w:hAnsi="Times New Roman" w:cs="Times New Roman"/>
                <w:sz w:val="28"/>
                <w:szCs w:val="28"/>
                <w:lang w:bidi="ar-SA"/>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A71861">
              <w:rPr>
                <w:rFonts w:ascii="Times New Roman" w:eastAsia="Times New Roman" w:hAnsi="Times New Roman" w:cs="Times New Roman"/>
                <w:sz w:val="28"/>
                <w:szCs w:val="28"/>
                <w:lang w:bidi="ar-SA"/>
              </w:rPr>
              <w:t>обучающихся</w:t>
            </w:r>
            <w:proofErr w:type="gramEnd"/>
            <w:r w:rsidRPr="00A71861">
              <w:rPr>
                <w:rFonts w:ascii="Times New Roman" w:eastAsia="Times New Roman" w:hAnsi="Times New Roman" w:cs="Times New Roman"/>
                <w:sz w:val="28"/>
                <w:szCs w:val="28"/>
                <w:lang w:bidi="ar-SA"/>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rsidR="00A71861">
              <w:rPr>
                <w:rFonts w:ascii="Times New Roman" w:eastAsia="Times New Roman" w:hAnsi="Times New Roman" w:cs="Times New Roman"/>
                <w:sz w:val="28"/>
                <w:szCs w:val="28"/>
                <w:lang w:bidi="ar-SA"/>
              </w:rPr>
              <w:t>.</w:t>
            </w:r>
            <w:r w:rsidR="001460E5">
              <w:rPr>
                <w:rFonts w:ascii="Times New Roman" w:eastAsia="Times New Roman" w:hAnsi="Times New Roman" w:cs="Times New Roman"/>
                <w:sz w:val="28"/>
                <w:szCs w:val="28"/>
                <w:lang w:bidi="ar-SA"/>
              </w:rPr>
              <w:t xml:space="preserve">                                                 </w:t>
            </w:r>
            <w:r w:rsidR="00A71861">
              <w:rPr>
                <w:rFonts w:ascii="Times New Roman" w:eastAsia="Times New Roman" w:hAnsi="Times New Roman" w:cs="Times New Roman"/>
                <w:sz w:val="28"/>
                <w:szCs w:val="28"/>
                <w:lang w:bidi="ar-SA"/>
              </w:rPr>
              <w:t>5</w:t>
            </w:r>
            <w:r w:rsidR="001460E5">
              <w:rPr>
                <w:rFonts w:ascii="Times New Roman" w:eastAsia="Times New Roman" w:hAnsi="Times New Roman" w:cs="Times New Roman"/>
                <w:sz w:val="28"/>
                <w:szCs w:val="28"/>
                <w:lang w:bidi="ar-SA"/>
              </w:rPr>
              <w:t>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1460E5">
            <w:pPr>
              <w:widowControl/>
              <w:jc w:val="both"/>
              <w:rPr>
                <w:rFonts w:ascii="Calibri" w:eastAsia="Times New Roman" w:hAnsi="Calibri" w:cs="Calibri"/>
                <w:sz w:val="22"/>
                <w:szCs w:val="22"/>
                <w:lang w:bidi="ar-SA"/>
              </w:rPr>
            </w:pPr>
            <w:r w:rsidRPr="00A92E9C">
              <w:rPr>
                <w:rFonts w:ascii="Calibri" w:eastAsia="Times New Roman" w:hAnsi="Calibri" w:cs="Calibri"/>
                <w:sz w:val="22"/>
                <w:szCs w:val="22"/>
                <w:lang w:bidi="ar-SA"/>
              </w:rPr>
              <w:t>14.2. 14.2</w:t>
            </w:r>
            <w:r w:rsidRPr="001460E5">
              <w:rPr>
                <w:rFonts w:ascii="Times New Roman" w:eastAsia="Times New Roman" w:hAnsi="Times New Roman" w:cs="Times New Roman"/>
                <w:sz w:val="28"/>
                <w:szCs w:val="28"/>
                <w:lang w:bidi="ar-SA"/>
              </w:rPr>
              <w:t xml:space="preserve">. Распознавать значение фразеологической единицы; на основе значения фразеологизма и собственного жизненного опыта </w:t>
            </w:r>
            <w:proofErr w:type="gramStart"/>
            <w:r w:rsidRPr="001460E5">
              <w:rPr>
                <w:rFonts w:ascii="Times New Roman" w:eastAsia="Times New Roman" w:hAnsi="Times New Roman" w:cs="Times New Roman"/>
                <w:sz w:val="28"/>
                <w:szCs w:val="28"/>
                <w:lang w:bidi="ar-SA"/>
              </w:rPr>
              <w:t>обучающихся</w:t>
            </w:r>
            <w:proofErr w:type="gramEnd"/>
            <w:r w:rsidRPr="001460E5">
              <w:rPr>
                <w:rFonts w:ascii="Times New Roman" w:eastAsia="Times New Roman" w:hAnsi="Times New Roman" w:cs="Times New Roman"/>
                <w:sz w:val="28"/>
                <w:szCs w:val="28"/>
                <w:lang w:bidi="ar-SA"/>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rsidR="001460E5">
              <w:rPr>
                <w:rFonts w:ascii="Times New Roman" w:eastAsia="Times New Roman" w:hAnsi="Times New Roman" w:cs="Times New Roman"/>
                <w:sz w:val="28"/>
                <w:szCs w:val="28"/>
                <w:lang w:bidi="ar-SA"/>
              </w:rPr>
              <w:t>.                                                   50</w:t>
            </w: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92E9C">
            <w:pPr>
              <w:widowControl/>
              <w:rPr>
                <w:rFonts w:ascii="Calibri" w:eastAsia="Times New Roman" w:hAnsi="Calibri" w:cs="Calibri"/>
                <w:sz w:val="22"/>
                <w:szCs w:val="22"/>
                <w:lang w:bidi="ar-SA"/>
              </w:rPr>
            </w:pPr>
          </w:p>
        </w:tc>
      </w:tr>
      <w:tr w:rsidR="00A92E9C" w:rsidRPr="00A92E9C" w:rsidTr="00A92E9C">
        <w:trPr>
          <w:trHeight w:val="300"/>
        </w:trPr>
        <w:tc>
          <w:tcPr>
            <w:tcW w:w="9719" w:type="dxa"/>
            <w:tcBorders>
              <w:top w:val="nil"/>
              <w:left w:val="nil"/>
              <w:bottom w:val="nil"/>
              <w:right w:val="nil"/>
            </w:tcBorders>
            <w:shd w:val="clear" w:color="auto" w:fill="auto"/>
            <w:noWrap/>
            <w:vAlign w:val="bottom"/>
            <w:hideMark/>
          </w:tcPr>
          <w:p w:rsidR="00A92E9C" w:rsidRPr="00A92E9C" w:rsidRDefault="00A92E9C" w:rsidP="00A92E9C">
            <w:pPr>
              <w:widowControl/>
              <w:rPr>
                <w:rFonts w:ascii="Calibri" w:eastAsia="Times New Roman" w:hAnsi="Calibri" w:cs="Calibri"/>
                <w:sz w:val="22"/>
                <w:szCs w:val="22"/>
                <w:lang w:bidi="ar-SA"/>
              </w:rPr>
            </w:pPr>
          </w:p>
        </w:tc>
      </w:tr>
    </w:tbl>
    <w:p w:rsidR="007D174A" w:rsidRDefault="007D174A">
      <w:pPr>
        <w:pStyle w:val="1"/>
        <w:shd w:val="clear" w:color="auto" w:fill="auto"/>
        <w:spacing w:after="320"/>
        <w:ind w:firstLine="820"/>
      </w:pPr>
    </w:p>
    <w:p w:rsidR="007D174A" w:rsidRDefault="005C32FC" w:rsidP="001460E5">
      <w:pPr>
        <w:pStyle w:val="11"/>
        <w:keepNext/>
        <w:keepLines/>
        <w:shd w:val="clear" w:color="auto" w:fill="auto"/>
        <w:spacing w:after="0" w:line="276" w:lineRule="auto"/>
        <w:jc w:val="center"/>
      </w:pPr>
      <w:bookmarkStart w:id="21" w:name="bookmark21"/>
      <w:bookmarkStart w:id="22" w:name="bookmark22"/>
      <w:r>
        <w:t>Рекомендации:</w:t>
      </w:r>
      <w:bookmarkEnd w:id="21"/>
      <w:bookmarkEnd w:id="22"/>
    </w:p>
    <w:p w:rsidR="007D174A" w:rsidRDefault="005C32FC">
      <w:pPr>
        <w:pStyle w:val="1"/>
        <w:numPr>
          <w:ilvl w:val="0"/>
          <w:numId w:val="10"/>
        </w:numPr>
        <w:shd w:val="clear" w:color="auto" w:fill="auto"/>
        <w:spacing w:line="276" w:lineRule="auto"/>
        <w:ind w:left="820"/>
        <w:jc w:val="both"/>
      </w:pPr>
      <w: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w:t>
      </w:r>
      <w:r>
        <w:lastRenderedPageBreak/>
        <w:t>тренировочных упражнений для каждого учащегося.</w:t>
      </w:r>
    </w:p>
    <w:p w:rsidR="007D174A" w:rsidRDefault="005C32FC">
      <w:pPr>
        <w:pStyle w:val="1"/>
        <w:numPr>
          <w:ilvl w:val="0"/>
          <w:numId w:val="10"/>
        </w:numPr>
        <w:shd w:val="clear" w:color="auto" w:fill="auto"/>
        <w:spacing w:line="276" w:lineRule="auto"/>
        <w:ind w:firstLine="820"/>
      </w:pPr>
      <w:r>
        <w:t>Провести работу над ошибками (фронтальную и индивидуальную).</w:t>
      </w:r>
    </w:p>
    <w:p w:rsidR="007D174A" w:rsidRDefault="005C32FC">
      <w:pPr>
        <w:pStyle w:val="1"/>
        <w:shd w:val="clear" w:color="auto" w:fill="auto"/>
        <w:spacing w:line="276" w:lineRule="auto"/>
        <w:ind w:left="820"/>
        <w:jc w:val="both"/>
      </w:pPr>
      <w:r>
        <w:t>3.Организовать регулярную устную работу на уроках с целью закрепления навыков учащихся.</w:t>
      </w:r>
    </w:p>
    <w:p w:rsidR="007D174A" w:rsidRDefault="005C32FC">
      <w:pPr>
        <w:pStyle w:val="1"/>
        <w:numPr>
          <w:ilvl w:val="0"/>
          <w:numId w:val="5"/>
        </w:numPr>
        <w:shd w:val="clear" w:color="auto" w:fill="auto"/>
        <w:spacing w:line="276" w:lineRule="auto"/>
        <w:ind w:left="820"/>
        <w:jc w:val="both"/>
      </w:pPr>
      <w:r>
        <w:t>Усилить работу на уроке по обучению алгоритму решения всех видов разбора.</w:t>
      </w:r>
    </w:p>
    <w:p w:rsidR="007D174A" w:rsidRDefault="005C32FC">
      <w:pPr>
        <w:pStyle w:val="1"/>
        <w:numPr>
          <w:ilvl w:val="0"/>
          <w:numId w:val="5"/>
        </w:numPr>
        <w:shd w:val="clear" w:color="auto" w:fill="auto"/>
        <w:tabs>
          <w:tab w:val="left" w:pos="2851"/>
        </w:tabs>
        <w:spacing w:line="276" w:lineRule="auto"/>
        <w:ind w:left="820"/>
        <w:jc w:val="both"/>
      </w:pPr>
      <w:r>
        <w:t>Усилить</w:t>
      </w:r>
      <w:r>
        <w:tab/>
        <w:t>практическую направленность обучения, включая</w:t>
      </w:r>
    </w:p>
    <w:p w:rsidR="007D174A" w:rsidRDefault="005C32FC">
      <w:pPr>
        <w:pStyle w:val="1"/>
        <w:shd w:val="clear" w:color="auto" w:fill="auto"/>
        <w:spacing w:line="276" w:lineRule="auto"/>
        <w:ind w:left="820"/>
        <w:jc w:val="both"/>
      </w:pPr>
      <w:r>
        <w:t>соответствующие задания по теме: «Текст», «Морфология», «Синтаксис», «Пунктуация», «Морфемика»».</w:t>
      </w:r>
    </w:p>
    <w:p w:rsidR="007D174A" w:rsidRDefault="005C32FC">
      <w:pPr>
        <w:pStyle w:val="1"/>
        <w:shd w:val="clear" w:color="auto" w:fill="auto"/>
        <w:spacing w:line="276" w:lineRule="auto"/>
        <w:ind w:left="820"/>
        <w:jc w:val="both"/>
      </w:pPr>
      <w:r>
        <w:t>6.Организовать повторение тем: «Фразеология», «Орфоэпия», «Фонетика», «Словообразование».</w:t>
      </w:r>
    </w:p>
    <w:p w:rsidR="007D174A" w:rsidRDefault="005C32FC">
      <w:pPr>
        <w:pStyle w:val="1"/>
        <w:numPr>
          <w:ilvl w:val="0"/>
          <w:numId w:val="11"/>
        </w:numPr>
        <w:shd w:val="clear" w:color="auto" w:fill="auto"/>
        <w:spacing w:line="276" w:lineRule="auto"/>
        <w:ind w:left="820"/>
        <w:jc w:val="both"/>
      </w:pPr>
      <w:r>
        <w:t>Разбирать задания по орфографии, пунктуации, видам разбора со всеми учащимися.</w:t>
      </w:r>
    </w:p>
    <w:p w:rsidR="007D174A" w:rsidRDefault="005C32FC">
      <w:pPr>
        <w:pStyle w:val="1"/>
        <w:numPr>
          <w:ilvl w:val="0"/>
          <w:numId w:val="11"/>
        </w:numPr>
        <w:shd w:val="clear" w:color="auto" w:fill="auto"/>
        <w:spacing w:line="276" w:lineRule="auto"/>
        <w:ind w:left="820"/>
        <w:jc w:val="both"/>
      </w:pPr>
      <w:r>
        <w:t>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7D174A" w:rsidRDefault="005C32FC">
      <w:pPr>
        <w:pStyle w:val="1"/>
        <w:numPr>
          <w:ilvl w:val="0"/>
          <w:numId w:val="11"/>
        </w:numPr>
        <w:shd w:val="clear" w:color="auto" w:fill="auto"/>
        <w:spacing w:after="320" w:line="276" w:lineRule="auto"/>
        <w:ind w:left="820"/>
        <w:jc w:val="both"/>
      </w:pPr>
      <w:r>
        <w:t>Продолжить работу по развитию речи учащихся и работай с текстом не только на уроках русского языка, но и литературы.</w:t>
      </w:r>
    </w:p>
    <w:p w:rsidR="007D174A" w:rsidRDefault="005C32FC" w:rsidP="001460E5">
      <w:pPr>
        <w:pStyle w:val="1"/>
        <w:shd w:val="clear" w:color="auto" w:fill="auto"/>
        <w:ind w:left="820"/>
        <w:jc w:val="center"/>
      </w:pPr>
      <w:r>
        <w:rPr>
          <w:b/>
          <w:bCs/>
        </w:rPr>
        <w:t>Математика</w:t>
      </w:r>
    </w:p>
    <w:p w:rsidR="007D174A" w:rsidRDefault="005C32FC">
      <w:pPr>
        <w:pStyle w:val="1"/>
        <w:shd w:val="clear" w:color="auto" w:fill="auto"/>
        <w:ind w:left="820"/>
        <w:jc w:val="both"/>
      </w:pPr>
      <w:r>
        <w:t>Работа содержит 13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rsidR="007D174A" w:rsidRDefault="005C32FC">
      <w:pPr>
        <w:pStyle w:val="1"/>
        <w:shd w:val="clear" w:color="auto" w:fill="auto"/>
        <w:ind w:left="820"/>
        <w:jc w:val="both"/>
      </w:pPr>
      <w:r>
        <w:t xml:space="preserve">В </w:t>
      </w:r>
      <w:r>
        <w:rPr>
          <w:b/>
          <w:bCs/>
        </w:rPr>
        <w:t xml:space="preserve">заданиях 1-2 </w:t>
      </w:r>
      <w:r>
        <w:t>проверяется владение понятиями отрицательные числа, обыкновенная дробь.</w:t>
      </w:r>
    </w:p>
    <w:p w:rsidR="007D174A" w:rsidRDefault="005C32FC">
      <w:pPr>
        <w:pStyle w:val="1"/>
        <w:shd w:val="clear" w:color="auto" w:fill="auto"/>
        <w:ind w:firstLine="820"/>
      </w:pPr>
      <w:r>
        <w:t xml:space="preserve">В </w:t>
      </w:r>
      <w:r>
        <w:rPr>
          <w:b/>
          <w:bCs/>
        </w:rPr>
        <w:t xml:space="preserve">задании 3 </w:t>
      </w:r>
      <w:r>
        <w:t>проверяется умение находить часть числа и число по его части.</w:t>
      </w:r>
    </w:p>
    <w:p w:rsidR="007D174A" w:rsidRDefault="005C32FC">
      <w:pPr>
        <w:pStyle w:val="1"/>
        <w:shd w:val="clear" w:color="auto" w:fill="auto"/>
        <w:ind w:firstLine="820"/>
      </w:pPr>
      <w:r>
        <w:t xml:space="preserve">В </w:t>
      </w:r>
      <w:r>
        <w:rPr>
          <w:b/>
          <w:bCs/>
        </w:rPr>
        <w:t xml:space="preserve">задании 4 </w:t>
      </w:r>
      <w:r>
        <w:t>проверяется владение понятием десятичная дробь.</w:t>
      </w:r>
    </w:p>
    <w:p w:rsidR="007D174A" w:rsidRDefault="005C32FC">
      <w:pPr>
        <w:pStyle w:val="1"/>
        <w:shd w:val="clear" w:color="auto" w:fill="auto"/>
        <w:ind w:left="820"/>
        <w:jc w:val="both"/>
      </w:pPr>
      <w:r>
        <w:rPr>
          <w:b/>
          <w:bCs/>
        </w:rPr>
        <w:t xml:space="preserve">Заданием 5 </w:t>
      </w:r>
      <w:r>
        <w:t>проверяется умение оценивать размеры реальных объектов окружающего мира.</w:t>
      </w:r>
    </w:p>
    <w:p w:rsidR="007D174A" w:rsidRDefault="005C32FC">
      <w:pPr>
        <w:pStyle w:val="1"/>
        <w:shd w:val="clear" w:color="auto" w:fill="auto"/>
        <w:ind w:left="820"/>
        <w:jc w:val="both"/>
      </w:pPr>
      <w:r>
        <w:t xml:space="preserve">В </w:t>
      </w:r>
      <w:r>
        <w:rPr>
          <w:b/>
          <w:bCs/>
        </w:rPr>
        <w:t xml:space="preserve">задании 6 </w:t>
      </w:r>
      <w:r>
        <w:t>проверяется умение извлекать информацию, представленную в таблицах, на диаграммах.</w:t>
      </w:r>
    </w:p>
    <w:p w:rsidR="007D174A" w:rsidRDefault="005C32FC">
      <w:pPr>
        <w:pStyle w:val="1"/>
        <w:shd w:val="clear" w:color="auto" w:fill="auto"/>
        <w:spacing w:after="160"/>
        <w:ind w:left="820"/>
        <w:jc w:val="both"/>
      </w:pPr>
      <w:r>
        <w:t xml:space="preserve">В </w:t>
      </w:r>
      <w:r>
        <w:rPr>
          <w:b/>
          <w:bCs/>
        </w:rPr>
        <w:t xml:space="preserve">задании 7 </w:t>
      </w:r>
      <w:r>
        <w:t>проверяется умение оперировать понятием модуль числа</w:t>
      </w:r>
      <w:proofErr w:type="gramStart"/>
      <w:r>
        <w:t>.В</w:t>
      </w:r>
      <w:proofErr w:type="gramEnd"/>
      <w:r>
        <w:t>ПР.</w:t>
      </w:r>
    </w:p>
    <w:p w:rsidR="007D174A" w:rsidRDefault="005C32FC">
      <w:pPr>
        <w:pStyle w:val="1"/>
        <w:shd w:val="clear" w:color="auto" w:fill="auto"/>
        <w:ind w:firstLine="820"/>
      </w:pPr>
      <w:r>
        <w:t>Математика. 6 класс.</w:t>
      </w:r>
    </w:p>
    <w:p w:rsidR="007D174A" w:rsidRDefault="005C32FC">
      <w:pPr>
        <w:pStyle w:val="1"/>
        <w:shd w:val="clear" w:color="auto" w:fill="auto"/>
        <w:ind w:left="820"/>
        <w:jc w:val="both"/>
      </w:pPr>
      <w:r>
        <w:t xml:space="preserve">В </w:t>
      </w:r>
      <w:r>
        <w:rPr>
          <w:b/>
          <w:bCs/>
        </w:rPr>
        <w:t xml:space="preserve">задании 8 </w:t>
      </w:r>
      <w:r>
        <w:t>проверяется умение сравнивать обыкновенные дроби, десятичные дроби и смешанные числа.</w:t>
      </w:r>
    </w:p>
    <w:p w:rsidR="007D174A" w:rsidRDefault="005C32FC">
      <w:pPr>
        <w:pStyle w:val="1"/>
        <w:shd w:val="clear" w:color="auto" w:fill="auto"/>
        <w:ind w:left="820"/>
        <w:jc w:val="both"/>
      </w:pPr>
      <w:r>
        <w:t xml:space="preserve">В </w:t>
      </w:r>
      <w:r>
        <w:rPr>
          <w:b/>
          <w:bCs/>
        </w:rPr>
        <w:t xml:space="preserve">задании 9 </w:t>
      </w:r>
      <w:r>
        <w:t>проверяется умение находить значение арифметического выражения с обыкновенными дробями и смешанными числами, содержащего скобки.</w:t>
      </w:r>
    </w:p>
    <w:p w:rsidR="007D174A" w:rsidRDefault="005C32FC">
      <w:pPr>
        <w:pStyle w:val="1"/>
        <w:shd w:val="clear" w:color="auto" w:fill="auto"/>
        <w:ind w:left="820"/>
        <w:jc w:val="both"/>
      </w:pPr>
      <w:r>
        <w:rPr>
          <w:b/>
          <w:bCs/>
        </w:rPr>
        <w:t xml:space="preserve">Задание 10 </w:t>
      </w:r>
      <w:r>
        <w:t xml:space="preserve">направлено на проверку умения решать несложные логические задачи, а также на проверку умения находить пересечение, объединение, </w:t>
      </w:r>
      <w:r>
        <w:lastRenderedPageBreak/>
        <w:t>подмножество в простейших ситуациях.</w:t>
      </w:r>
    </w:p>
    <w:p w:rsidR="007D174A" w:rsidRDefault="005C32FC">
      <w:pPr>
        <w:pStyle w:val="1"/>
        <w:shd w:val="clear" w:color="auto" w:fill="auto"/>
        <w:ind w:left="820"/>
        <w:jc w:val="both"/>
      </w:pPr>
      <w:r>
        <w:t xml:space="preserve">В </w:t>
      </w:r>
      <w:r>
        <w:rPr>
          <w:b/>
          <w:bCs/>
        </w:rPr>
        <w:t xml:space="preserve">задании 11 </w:t>
      </w:r>
      <w:r>
        <w:t>проверяются умения решать текстовые задачи на проценты, задачи практического содержания.</w:t>
      </w:r>
    </w:p>
    <w:p w:rsidR="007D174A" w:rsidRDefault="005C32FC">
      <w:pPr>
        <w:pStyle w:val="1"/>
        <w:shd w:val="clear" w:color="auto" w:fill="auto"/>
        <w:ind w:left="820"/>
        <w:jc w:val="both"/>
      </w:pPr>
      <w:r>
        <w:rPr>
          <w:b/>
          <w:bCs/>
        </w:rPr>
        <w:t xml:space="preserve">Задание 12 </w:t>
      </w:r>
      <w:r>
        <w:t>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7D174A" w:rsidRDefault="005C32FC">
      <w:pPr>
        <w:pStyle w:val="1"/>
        <w:shd w:val="clear" w:color="auto" w:fill="auto"/>
        <w:ind w:left="820"/>
        <w:jc w:val="both"/>
      </w:pPr>
      <w:r>
        <w:rPr>
          <w:b/>
          <w:bCs/>
        </w:rPr>
        <w:t xml:space="preserve">Задание 13 </w:t>
      </w:r>
      <w:r>
        <w:t>является заданием повышенного уровня сложности и направлено на проверку логического мышления, умения проводить математические рассуждения.</w:t>
      </w:r>
    </w:p>
    <w:p w:rsidR="007D174A" w:rsidRDefault="005C32FC">
      <w:pPr>
        <w:pStyle w:val="1"/>
        <w:shd w:val="clear" w:color="auto" w:fill="auto"/>
        <w:ind w:left="820"/>
        <w:jc w:val="both"/>
      </w:pPr>
      <w:proofErr w:type="gramStart"/>
      <w:r>
        <w:t>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roofErr w:type="gramEnd"/>
    </w:p>
    <w:p w:rsidR="007D174A" w:rsidRDefault="001460E5">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260E8B">
            <w:pPr>
              <w:pStyle w:val="a5"/>
              <w:shd w:val="clear" w:color="auto" w:fill="auto"/>
              <w:ind w:firstLine="0"/>
              <w:jc w:val="center"/>
            </w:pPr>
            <w:r>
              <w:t>1</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260E8B">
            <w:pPr>
              <w:pStyle w:val="a5"/>
              <w:shd w:val="clear" w:color="auto" w:fill="auto"/>
              <w:ind w:firstLine="0"/>
              <w:jc w:val="center"/>
            </w:pPr>
            <w:r>
              <w:t>10</w:t>
            </w:r>
            <w:r w:rsidR="005C32FC">
              <w:t>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260E8B" w:rsidP="00260E8B">
            <w:pPr>
              <w:pStyle w:val="a5"/>
              <w:shd w:val="clear" w:color="auto" w:fill="auto"/>
              <w:ind w:firstLine="0"/>
            </w:pPr>
            <w:r>
              <w:t xml:space="preserve">       0  </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260E8B">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260E8B">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260E8B">
            <w:pPr>
              <w:pStyle w:val="a5"/>
              <w:shd w:val="clear" w:color="auto" w:fill="auto"/>
              <w:ind w:firstLine="0"/>
              <w:jc w:val="center"/>
            </w:pPr>
            <w:r>
              <w:t>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260E8B">
            <w:pPr>
              <w:pStyle w:val="a5"/>
              <w:shd w:val="clear" w:color="auto" w:fill="auto"/>
              <w:ind w:firstLine="0"/>
              <w:jc w:val="center"/>
            </w:pPr>
            <w:r>
              <w:t>0</w:t>
            </w:r>
          </w:p>
        </w:tc>
      </w:tr>
    </w:tbl>
    <w:p w:rsidR="007D174A" w:rsidRDefault="007D174A">
      <w:pPr>
        <w:spacing w:after="319" w:line="1" w:lineRule="exact"/>
      </w:pPr>
    </w:p>
    <w:p w:rsidR="007D174A" w:rsidRDefault="001460E5" w:rsidP="00260E8B">
      <w:pPr>
        <w:pStyle w:val="1"/>
        <w:shd w:val="clear" w:color="auto" w:fill="auto"/>
        <w:ind w:left="820"/>
        <w:jc w:val="both"/>
      </w:pPr>
      <w:r>
        <w:t xml:space="preserve">     </w:t>
      </w:r>
      <w:r w:rsidR="00260E8B">
        <w:t>Подтвердили отметки:1</w:t>
      </w:r>
    </w:p>
    <w:p w:rsidR="001460E5" w:rsidRDefault="001460E5" w:rsidP="00260E8B">
      <w:pPr>
        <w:pStyle w:val="1"/>
        <w:shd w:val="clear" w:color="auto" w:fill="auto"/>
        <w:ind w:left="820"/>
        <w:jc w:val="both"/>
      </w:pPr>
    </w:p>
    <w:p w:rsidR="001460E5" w:rsidRDefault="001460E5" w:rsidP="001460E5">
      <w:pPr>
        <w:pStyle w:val="1"/>
        <w:shd w:val="clear" w:color="auto" w:fill="auto"/>
        <w:ind w:left="820"/>
        <w:jc w:val="center"/>
      </w:pPr>
      <w:r w:rsidRPr="001460E5">
        <w:t>Достижение планируемых результатов</w:t>
      </w:r>
    </w:p>
    <w:p w:rsidR="00260E8B" w:rsidRDefault="00260E8B" w:rsidP="00260E8B">
      <w:pPr>
        <w:pStyle w:val="1"/>
        <w:shd w:val="clear" w:color="auto" w:fill="auto"/>
        <w:ind w:left="820"/>
        <w:jc w:val="both"/>
      </w:pPr>
    </w:p>
    <w:tbl>
      <w:tblPr>
        <w:tblW w:w="9719" w:type="dxa"/>
        <w:tblInd w:w="93" w:type="dxa"/>
        <w:tblLook w:val="04A0"/>
      </w:tblPr>
      <w:tblGrid>
        <w:gridCol w:w="9719"/>
      </w:tblGrid>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1. 1</w:t>
            </w:r>
            <w:r w:rsidRPr="001460E5">
              <w:rPr>
                <w:rFonts w:ascii="Times New Roman" w:eastAsia="Times New Roman" w:hAnsi="Times New Roman" w:cs="Times New Roman"/>
                <w:sz w:val="28"/>
                <w:szCs w:val="28"/>
                <w:lang w:bidi="ar-SA"/>
              </w:rPr>
              <w:t xml:space="preserve">. Развитие представлений о числе и числовых системах </w:t>
            </w:r>
            <w:proofErr w:type="gramStart"/>
            <w:r w:rsidRPr="001460E5">
              <w:rPr>
                <w:rFonts w:ascii="Times New Roman" w:eastAsia="Times New Roman" w:hAnsi="Times New Roman" w:cs="Times New Roman"/>
                <w:sz w:val="28"/>
                <w:szCs w:val="28"/>
                <w:lang w:bidi="ar-SA"/>
              </w:rPr>
              <w:t>от</w:t>
            </w:r>
            <w:proofErr w:type="gramEnd"/>
            <w:r w:rsidRPr="001460E5">
              <w:rPr>
                <w:rFonts w:ascii="Times New Roman" w:eastAsia="Times New Roman" w:hAnsi="Times New Roman" w:cs="Times New Roman"/>
                <w:sz w:val="28"/>
                <w:szCs w:val="28"/>
                <w:lang w:bidi="ar-SA"/>
              </w:rPr>
              <w:t xml:space="preserve"> натуральных до действительных чисел.</w:t>
            </w:r>
            <w:r w:rsidR="001460E5">
              <w:rPr>
                <w:rFonts w:ascii="Times New Roman" w:eastAsia="Times New Roman" w:hAnsi="Times New Roman" w:cs="Times New Roman"/>
                <w:sz w:val="28"/>
                <w:szCs w:val="28"/>
                <w:lang w:bidi="ar-SA"/>
              </w:rPr>
              <w:t xml:space="preserve"> </w:t>
            </w:r>
            <w:r w:rsidRPr="001460E5">
              <w:rPr>
                <w:rFonts w:ascii="Times New Roman" w:eastAsia="Times New Roman" w:hAnsi="Times New Roman" w:cs="Times New Roman"/>
                <w:sz w:val="28"/>
                <w:szCs w:val="28"/>
                <w:lang w:bidi="ar-SA"/>
              </w:rPr>
              <w:t xml:space="preserve"> Оперировать на базовом уровне понятием целое число</w:t>
            </w:r>
            <w:r w:rsidR="001460E5">
              <w:rPr>
                <w:rFonts w:ascii="Times New Roman" w:eastAsia="Times New Roman" w:hAnsi="Times New Roman" w:cs="Times New Roman"/>
                <w:sz w:val="28"/>
                <w:szCs w:val="28"/>
                <w:lang w:bidi="ar-SA"/>
              </w:rPr>
              <w:t xml:space="preserve">.                                                                                                               100 </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2. 2</w:t>
            </w:r>
            <w:r w:rsidRPr="001460E5">
              <w:rPr>
                <w:rFonts w:ascii="Times New Roman" w:eastAsia="Times New Roman" w:hAnsi="Times New Roman" w:cs="Times New Roman"/>
                <w:sz w:val="28"/>
                <w:szCs w:val="28"/>
                <w:lang w:bidi="ar-SA"/>
              </w:rPr>
              <w:t xml:space="preserve">. Развитие представлений о числе и числовых системах </w:t>
            </w:r>
            <w:proofErr w:type="gramStart"/>
            <w:r w:rsidRPr="001460E5">
              <w:rPr>
                <w:rFonts w:ascii="Times New Roman" w:eastAsia="Times New Roman" w:hAnsi="Times New Roman" w:cs="Times New Roman"/>
                <w:sz w:val="28"/>
                <w:szCs w:val="28"/>
                <w:lang w:bidi="ar-SA"/>
              </w:rPr>
              <w:t>от</w:t>
            </w:r>
            <w:proofErr w:type="gramEnd"/>
            <w:r w:rsidRPr="001460E5">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понятием обыкновенная дробь, смешанное число</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1460E5" w:rsidRDefault="00AA175D" w:rsidP="001460E5">
            <w:pPr>
              <w:widowControl/>
              <w:jc w:val="both"/>
              <w:rPr>
                <w:rFonts w:ascii="Times New Roman" w:eastAsia="Times New Roman" w:hAnsi="Times New Roman" w:cs="Times New Roman"/>
                <w:sz w:val="28"/>
                <w:szCs w:val="28"/>
                <w:lang w:bidi="ar-SA"/>
              </w:rPr>
            </w:pPr>
            <w:r w:rsidRPr="001460E5">
              <w:rPr>
                <w:rFonts w:ascii="Times New Roman" w:eastAsia="Times New Roman" w:hAnsi="Times New Roman" w:cs="Times New Roman"/>
                <w:sz w:val="28"/>
                <w:szCs w:val="28"/>
                <w:lang w:bidi="ar-SA"/>
              </w:rPr>
              <w:t xml:space="preserve">3. 3. Развитие представлений о числе и числовых системах </w:t>
            </w:r>
            <w:proofErr w:type="gramStart"/>
            <w:r w:rsidRPr="001460E5">
              <w:rPr>
                <w:rFonts w:ascii="Times New Roman" w:eastAsia="Times New Roman" w:hAnsi="Times New Roman" w:cs="Times New Roman"/>
                <w:sz w:val="28"/>
                <w:szCs w:val="28"/>
                <w:lang w:bidi="ar-SA"/>
              </w:rPr>
              <w:t>от</w:t>
            </w:r>
            <w:proofErr w:type="gramEnd"/>
            <w:r w:rsidRPr="001460E5">
              <w:rPr>
                <w:rFonts w:ascii="Times New Roman" w:eastAsia="Times New Roman" w:hAnsi="Times New Roman" w:cs="Times New Roman"/>
                <w:sz w:val="28"/>
                <w:szCs w:val="28"/>
                <w:lang w:bidi="ar-SA"/>
              </w:rPr>
              <w:t xml:space="preserve"> натуральных до действительных чисел. Решать задачи на нахождение части числа и числа по его части</w:t>
            </w:r>
            <w:r w:rsidR="001460E5">
              <w:rPr>
                <w:rFonts w:ascii="Times New Roman" w:eastAsia="Times New Roman" w:hAnsi="Times New Roman" w:cs="Times New Roman"/>
                <w:sz w:val="28"/>
                <w:szCs w:val="28"/>
                <w:lang w:bidi="ar-SA"/>
              </w:rPr>
              <w:t>.                                                                                                            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1460E5" w:rsidRDefault="00AA175D" w:rsidP="001460E5">
            <w:pPr>
              <w:widowControl/>
              <w:jc w:val="both"/>
              <w:rPr>
                <w:rFonts w:ascii="Times New Roman" w:eastAsia="Times New Roman" w:hAnsi="Times New Roman" w:cs="Times New Roman"/>
                <w:sz w:val="28"/>
                <w:szCs w:val="28"/>
                <w:lang w:bidi="ar-SA"/>
              </w:rPr>
            </w:pPr>
            <w:r w:rsidRPr="001460E5">
              <w:rPr>
                <w:rFonts w:ascii="Times New Roman" w:eastAsia="Times New Roman" w:hAnsi="Times New Roman" w:cs="Times New Roman"/>
                <w:sz w:val="28"/>
                <w:szCs w:val="28"/>
                <w:lang w:bidi="ar-SA"/>
              </w:rPr>
              <w:t xml:space="preserve">4. 4. Развитие представлений о числе и числовых системах </w:t>
            </w:r>
            <w:proofErr w:type="gramStart"/>
            <w:r w:rsidRPr="001460E5">
              <w:rPr>
                <w:rFonts w:ascii="Times New Roman" w:eastAsia="Times New Roman" w:hAnsi="Times New Roman" w:cs="Times New Roman"/>
                <w:sz w:val="28"/>
                <w:szCs w:val="28"/>
                <w:lang w:bidi="ar-SA"/>
              </w:rPr>
              <w:t>от</w:t>
            </w:r>
            <w:proofErr w:type="gramEnd"/>
            <w:r w:rsidRPr="001460E5">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понятием десятичная дробь</w:t>
            </w:r>
            <w:r w:rsidR="001460E5">
              <w:rPr>
                <w:rFonts w:ascii="Times New Roman" w:eastAsia="Times New Roman" w:hAnsi="Times New Roman" w:cs="Times New Roman"/>
                <w:sz w:val="28"/>
                <w:szCs w:val="28"/>
                <w:lang w:bidi="ar-SA"/>
              </w:rPr>
              <w:t>.                                                                                                                  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 xml:space="preserve">5. 5. </w:t>
            </w:r>
            <w:r w:rsidRPr="001460E5">
              <w:rPr>
                <w:rFonts w:ascii="Times New Roman" w:eastAsia="Times New Roman" w:hAnsi="Times New Roman" w:cs="Times New Roman"/>
                <w:sz w:val="28"/>
                <w:szCs w:val="28"/>
                <w:lang w:bidi="ar-SA"/>
              </w:rPr>
              <w:t>Умение пользоваться оценкой и прикидкой при практических расчетах. Оценивать размеры реальных объектов окружающего мира</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 xml:space="preserve">6. 6. </w:t>
            </w:r>
            <w:r w:rsidRPr="001460E5">
              <w:rPr>
                <w:rFonts w:ascii="Times New Roman" w:eastAsia="Times New Roman" w:hAnsi="Times New Roman" w:cs="Times New Roman"/>
                <w:sz w:val="28"/>
                <w:szCs w:val="28"/>
                <w:lang w:bidi="ar-SA"/>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 xml:space="preserve">7. 7. </w:t>
            </w:r>
            <w:r w:rsidRPr="001460E5">
              <w:rPr>
                <w:rFonts w:ascii="Times New Roman" w:eastAsia="Times New Roman" w:hAnsi="Times New Roman" w:cs="Times New Roman"/>
                <w:sz w:val="28"/>
                <w:szCs w:val="28"/>
                <w:lang w:bidi="ar-SA"/>
              </w:rPr>
              <w:t>Овладение символьным языком алгебры. Оперировать понятием модуль числа, геометрическая интерпретация модуля числа</w:t>
            </w:r>
            <w:r w:rsidR="001460E5">
              <w:rPr>
                <w:rFonts w:ascii="Times New Roman" w:eastAsia="Times New Roman" w:hAnsi="Times New Roman" w:cs="Times New Roman"/>
                <w:sz w:val="28"/>
                <w:szCs w:val="28"/>
                <w:lang w:bidi="ar-SA"/>
              </w:rPr>
              <w:t>.                                      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 xml:space="preserve">8. 8. </w:t>
            </w:r>
            <w:r w:rsidRPr="001460E5">
              <w:rPr>
                <w:rFonts w:ascii="Times New Roman" w:eastAsia="Times New Roman" w:hAnsi="Times New Roman" w:cs="Times New Roman"/>
                <w:sz w:val="28"/>
                <w:szCs w:val="28"/>
                <w:lang w:bidi="ar-SA"/>
              </w:rPr>
              <w:t xml:space="preserve">Развитие представлений о числе и числовых системах </w:t>
            </w:r>
            <w:proofErr w:type="gramStart"/>
            <w:r w:rsidRPr="001460E5">
              <w:rPr>
                <w:rFonts w:ascii="Times New Roman" w:eastAsia="Times New Roman" w:hAnsi="Times New Roman" w:cs="Times New Roman"/>
                <w:sz w:val="28"/>
                <w:szCs w:val="28"/>
                <w:lang w:bidi="ar-SA"/>
              </w:rPr>
              <w:t>от</w:t>
            </w:r>
            <w:proofErr w:type="gramEnd"/>
            <w:r w:rsidRPr="001460E5">
              <w:rPr>
                <w:rFonts w:ascii="Times New Roman" w:eastAsia="Times New Roman" w:hAnsi="Times New Roman" w:cs="Times New Roman"/>
                <w:sz w:val="28"/>
                <w:szCs w:val="28"/>
                <w:lang w:bidi="ar-SA"/>
              </w:rPr>
              <w:t xml:space="preserve"> натуральных до </w:t>
            </w:r>
            <w:r w:rsidRPr="001460E5">
              <w:rPr>
                <w:rFonts w:ascii="Times New Roman" w:eastAsia="Times New Roman" w:hAnsi="Times New Roman" w:cs="Times New Roman"/>
                <w:sz w:val="28"/>
                <w:szCs w:val="28"/>
                <w:lang w:bidi="ar-SA"/>
              </w:rPr>
              <w:lastRenderedPageBreak/>
              <w:t>действительных чисел</w:t>
            </w:r>
            <w:r w:rsidR="001460E5">
              <w:rPr>
                <w:rFonts w:ascii="Times New Roman" w:eastAsia="Times New Roman" w:hAnsi="Times New Roman" w:cs="Times New Roman"/>
                <w:sz w:val="28"/>
                <w:szCs w:val="28"/>
                <w:lang w:bidi="ar-SA"/>
              </w:rPr>
              <w:t>. Сравнивать рациональные числа/</w:t>
            </w:r>
            <w:r w:rsidRPr="001460E5">
              <w:rPr>
                <w:rFonts w:ascii="Times New Roman" w:eastAsia="Times New Roman" w:hAnsi="Times New Roman" w:cs="Times New Roman"/>
                <w:sz w:val="28"/>
                <w:szCs w:val="28"/>
                <w:lang w:bidi="ar-SA"/>
              </w:rPr>
              <w:t>упорядочивать числа, записанные в виде обыкновенных дробей, десятичных дробей</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lastRenderedPageBreak/>
              <w:t xml:space="preserve">9. 9. </w:t>
            </w:r>
            <w:r w:rsidRPr="001460E5">
              <w:rPr>
                <w:rFonts w:ascii="Times New Roman" w:eastAsia="Times New Roman" w:hAnsi="Times New Roman" w:cs="Times New Roman"/>
                <w:sz w:val="28"/>
                <w:szCs w:val="28"/>
                <w:lang w:bidi="ar-SA"/>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1460E5" w:rsidRDefault="00AA175D" w:rsidP="001460E5">
            <w:pPr>
              <w:widowControl/>
              <w:jc w:val="both"/>
              <w:rPr>
                <w:rFonts w:ascii="Times New Roman" w:eastAsia="Times New Roman" w:hAnsi="Times New Roman" w:cs="Times New Roman"/>
                <w:sz w:val="28"/>
                <w:szCs w:val="28"/>
                <w:lang w:bidi="ar-SA"/>
              </w:rPr>
            </w:pPr>
            <w:r w:rsidRPr="001460E5">
              <w:rPr>
                <w:rFonts w:ascii="Times New Roman" w:eastAsia="Times New Roman" w:hAnsi="Times New Roman" w:cs="Times New Roman"/>
                <w:sz w:val="28"/>
                <w:szCs w:val="28"/>
                <w:lang w:bidi="ar-SA"/>
              </w:rPr>
              <w:t>10. 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1460E5" w:rsidRDefault="00AA175D" w:rsidP="001460E5">
            <w:pPr>
              <w:widowControl/>
              <w:jc w:val="both"/>
              <w:rPr>
                <w:rFonts w:ascii="Times New Roman" w:eastAsia="Times New Roman" w:hAnsi="Times New Roman" w:cs="Times New Roman"/>
                <w:sz w:val="28"/>
                <w:szCs w:val="28"/>
                <w:lang w:bidi="ar-SA"/>
              </w:rPr>
            </w:pPr>
            <w:r w:rsidRPr="001460E5">
              <w:rPr>
                <w:rFonts w:ascii="Times New Roman" w:eastAsia="Times New Roman" w:hAnsi="Times New Roman" w:cs="Times New Roman"/>
                <w:sz w:val="28"/>
                <w:szCs w:val="28"/>
                <w:lang w:bidi="ar-SA"/>
              </w:rPr>
              <w:t>11. 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1460E5">
              <w:rPr>
                <w:rFonts w:ascii="Times New Roman" w:eastAsia="Times New Roman" w:hAnsi="Times New Roman" w:cs="Times New Roman"/>
                <w:sz w:val="28"/>
                <w:szCs w:val="28"/>
                <w:lang w:bidi="ar-SA"/>
              </w:rPr>
              <w:t>.                                            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12. 12</w:t>
            </w:r>
            <w:r w:rsidRPr="001460E5">
              <w:rPr>
                <w:rFonts w:ascii="Times New Roman" w:eastAsia="Times New Roman" w:hAnsi="Times New Roman" w:cs="Times New Roman"/>
                <w:sz w:val="28"/>
                <w:szCs w:val="28"/>
                <w:lang w:bidi="ar-SA"/>
              </w:rPr>
              <w:t xml:space="preserve">. Овладение геометрическим языком, развитие навыков изобразительных умений, навыков геометрических построений. </w:t>
            </w:r>
            <w:proofErr w:type="gramStart"/>
            <w:r w:rsidRPr="001460E5">
              <w:rPr>
                <w:rFonts w:ascii="Times New Roman" w:eastAsia="Times New Roman" w:hAnsi="Times New Roman" w:cs="Times New Roman"/>
                <w:sz w:val="28"/>
                <w:szCs w:val="28"/>
                <w:lang w:bidi="ar-SA"/>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1460E5">
              <w:rPr>
                <w:rFonts w:ascii="Times New Roman" w:eastAsia="Times New Roman" w:hAnsi="Times New Roman" w:cs="Times New Roman"/>
                <w:sz w:val="28"/>
                <w:szCs w:val="28"/>
                <w:lang w:bidi="ar-SA"/>
              </w:rPr>
              <w:t xml:space="preserve"> Изображать изучаемые фигуры от руки и с помощью линейки</w:t>
            </w:r>
            <w:r w:rsidR="001460E5">
              <w:rPr>
                <w:rFonts w:ascii="Times New Roman" w:eastAsia="Times New Roman" w:hAnsi="Times New Roman" w:cs="Times New Roman"/>
                <w:sz w:val="28"/>
                <w:szCs w:val="28"/>
                <w:lang w:bidi="ar-SA"/>
              </w:rPr>
              <w:t>.                                      100</w:t>
            </w:r>
          </w:p>
        </w:tc>
      </w:tr>
      <w:tr w:rsidR="00AA175D" w:rsidRPr="00AA175D" w:rsidTr="00AA175D">
        <w:trPr>
          <w:trHeight w:val="300"/>
        </w:trPr>
        <w:tc>
          <w:tcPr>
            <w:tcW w:w="9719" w:type="dxa"/>
            <w:tcBorders>
              <w:top w:val="nil"/>
              <w:left w:val="nil"/>
              <w:bottom w:val="nil"/>
              <w:right w:val="nil"/>
            </w:tcBorders>
            <w:shd w:val="clear" w:color="auto" w:fill="auto"/>
            <w:noWrap/>
            <w:vAlign w:val="bottom"/>
            <w:hideMark/>
          </w:tcPr>
          <w:p w:rsidR="00AA175D" w:rsidRPr="00AA175D" w:rsidRDefault="00AA175D" w:rsidP="001460E5">
            <w:pPr>
              <w:widowControl/>
              <w:jc w:val="both"/>
              <w:rPr>
                <w:rFonts w:ascii="Calibri" w:eastAsia="Times New Roman" w:hAnsi="Calibri" w:cs="Calibri"/>
                <w:sz w:val="22"/>
                <w:szCs w:val="22"/>
                <w:lang w:bidi="ar-SA"/>
              </w:rPr>
            </w:pPr>
            <w:r w:rsidRPr="00AA175D">
              <w:rPr>
                <w:rFonts w:ascii="Calibri" w:eastAsia="Times New Roman" w:hAnsi="Calibri" w:cs="Calibri"/>
                <w:sz w:val="22"/>
                <w:szCs w:val="22"/>
                <w:lang w:bidi="ar-SA"/>
              </w:rPr>
              <w:t xml:space="preserve">13. 13. </w:t>
            </w:r>
            <w:r w:rsidRPr="001460E5">
              <w:rPr>
                <w:rFonts w:ascii="Times New Roman" w:eastAsia="Times New Roman" w:hAnsi="Times New Roman" w:cs="Times New Roman"/>
                <w:sz w:val="28"/>
                <w:szCs w:val="28"/>
                <w:lang w:bidi="ar-SA"/>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1460E5">
              <w:rPr>
                <w:rFonts w:ascii="Times New Roman" w:eastAsia="Times New Roman" w:hAnsi="Times New Roman" w:cs="Times New Roman"/>
                <w:sz w:val="28"/>
                <w:szCs w:val="28"/>
                <w:lang w:bidi="ar-SA"/>
              </w:rPr>
              <w:t>.                                                 0</w:t>
            </w:r>
          </w:p>
        </w:tc>
      </w:tr>
    </w:tbl>
    <w:p w:rsidR="00260E8B" w:rsidRDefault="00260E8B" w:rsidP="00260E8B">
      <w:pPr>
        <w:pStyle w:val="1"/>
        <w:shd w:val="clear" w:color="auto" w:fill="auto"/>
        <w:ind w:left="820"/>
        <w:jc w:val="both"/>
      </w:pPr>
    </w:p>
    <w:p w:rsidR="00260E8B" w:rsidRDefault="00260E8B" w:rsidP="00260E8B">
      <w:pPr>
        <w:pStyle w:val="1"/>
        <w:shd w:val="clear" w:color="auto" w:fill="auto"/>
        <w:ind w:left="820"/>
        <w:jc w:val="both"/>
      </w:pPr>
    </w:p>
    <w:p w:rsidR="007D174A" w:rsidRDefault="005C32FC" w:rsidP="001460E5">
      <w:pPr>
        <w:pStyle w:val="11"/>
        <w:keepNext/>
        <w:keepLines/>
        <w:shd w:val="clear" w:color="auto" w:fill="auto"/>
        <w:spacing w:after="0"/>
        <w:ind w:left="820" w:firstLine="20"/>
        <w:jc w:val="center"/>
      </w:pPr>
      <w:bookmarkStart w:id="23" w:name="bookmark23"/>
      <w:bookmarkStart w:id="24" w:name="bookmark24"/>
      <w:r>
        <w:t>Рекомендации:</w:t>
      </w:r>
      <w:bookmarkEnd w:id="23"/>
      <w:bookmarkEnd w:id="24"/>
    </w:p>
    <w:p w:rsidR="007D174A" w:rsidRDefault="005C32FC">
      <w:pPr>
        <w:pStyle w:val="1"/>
        <w:shd w:val="clear" w:color="auto" w:fill="auto"/>
        <w:ind w:left="820"/>
        <w:jc w:val="both"/>
      </w:pPr>
      <w:r>
        <w:t>1.Продолжить работу по формированию устойчивых вычислительных навыков у учащихся.</w:t>
      </w:r>
    </w:p>
    <w:p w:rsidR="007D174A" w:rsidRDefault="005C32FC">
      <w:pPr>
        <w:pStyle w:val="1"/>
        <w:shd w:val="clear" w:color="auto" w:fill="auto"/>
        <w:ind w:left="820"/>
        <w:jc w:val="both"/>
      </w:pPr>
      <w:r>
        <w:t>2.Проводить устную работу на уроках с повторением действий с числами с целью закрепления вычислительных навыков учащихся.</w:t>
      </w:r>
    </w:p>
    <w:p w:rsidR="007D174A" w:rsidRDefault="005C32FC">
      <w:pPr>
        <w:pStyle w:val="1"/>
        <w:shd w:val="clear" w:color="auto" w:fill="auto"/>
        <w:ind w:left="820"/>
        <w:jc w:val="both"/>
      </w:pPr>
      <w:r>
        <w:t>5.Продолжить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7D174A" w:rsidRDefault="005C32FC">
      <w:pPr>
        <w:pStyle w:val="1"/>
        <w:numPr>
          <w:ilvl w:val="0"/>
          <w:numId w:val="5"/>
        </w:numPr>
        <w:shd w:val="clear" w:color="auto" w:fill="auto"/>
        <w:tabs>
          <w:tab w:val="left" w:pos="1242"/>
        </w:tabs>
        <w:spacing w:after="320"/>
        <w:ind w:left="820"/>
        <w:jc w:val="both"/>
      </w:pPr>
      <w:r>
        <w:t>Особое внимание обратить на геометрические задания, развивать геометрическую речь, навыки изобразительных умений, навыки геометрических построений.</w:t>
      </w:r>
    </w:p>
    <w:p w:rsidR="007D174A" w:rsidRDefault="005C32FC" w:rsidP="001460E5">
      <w:pPr>
        <w:pStyle w:val="1"/>
        <w:shd w:val="clear" w:color="auto" w:fill="auto"/>
        <w:ind w:firstLine="820"/>
        <w:jc w:val="center"/>
      </w:pPr>
      <w:r>
        <w:rPr>
          <w:b/>
          <w:bCs/>
        </w:rPr>
        <w:t>Обществознание</w:t>
      </w:r>
    </w:p>
    <w:p w:rsidR="007D174A" w:rsidRDefault="005C32FC">
      <w:pPr>
        <w:pStyle w:val="1"/>
        <w:shd w:val="clear" w:color="auto" w:fill="auto"/>
        <w:ind w:left="820"/>
        <w:jc w:val="both"/>
      </w:pPr>
      <w:r>
        <w:t xml:space="preserve">Работа состоит из 8 заданий, из которых 2 задания предполагают краткий ответ в виде комбинации цифр; 6 заданий - развернутый ответ. </w:t>
      </w:r>
      <w:proofErr w:type="gramStart"/>
      <w: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roofErr w:type="gramEnd"/>
    </w:p>
    <w:p w:rsidR="007D174A" w:rsidRDefault="005C32FC">
      <w:pPr>
        <w:pStyle w:val="1"/>
        <w:shd w:val="clear" w:color="auto" w:fill="auto"/>
        <w:ind w:left="820" w:firstLine="80"/>
        <w:jc w:val="both"/>
      </w:pPr>
      <w:r>
        <w:rPr>
          <w:b/>
          <w:bCs/>
        </w:rPr>
        <w:lastRenderedPageBreak/>
        <w:t xml:space="preserve">Задание 1 </w:t>
      </w:r>
      <w:r>
        <w:t xml:space="preserve">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w:t>
      </w:r>
      <w:proofErr w:type="gramStart"/>
      <w:r>
        <w:t>обучающегося</w:t>
      </w:r>
      <w:proofErr w:type="gramEnd"/>
      <w:r>
        <w:t>.</w:t>
      </w:r>
    </w:p>
    <w:p w:rsidR="007D174A" w:rsidRDefault="005C32FC">
      <w:pPr>
        <w:pStyle w:val="1"/>
        <w:shd w:val="clear" w:color="auto" w:fill="auto"/>
        <w:ind w:left="820"/>
        <w:jc w:val="both"/>
      </w:pPr>
      <w:r>
        <w:rPr>
          <w:b/>
          <w:bCs/>
        </w:rPr>
        <w:t xml:space="preserve">Задание 2 </w:t>
      </w:r>
      <w:r>
        <w:t>предполагает выбор и запись нескольких правильных ответов из предложенного перечня ответов. Оно проверяет умение определять понятия.</w:t>
      </w:r>
    </w:p>
    <w:p w:rsidR="007D174A" w:rsidRDefault="005C32FC">
      <w:pPr>
        <w:pStyle w:val="1"/>
        <w:shd w:val="clear" w:color="auto" w:fill="auto"/>
        <w:ind w:left="820"/>
        <w:jc w:val="both"/>
      </w:pPr>
      <w:r>
        <w:rPr>
          <w:b/>
          <w:bCs/>
        </w:rPr>
        <w:t xml:space="preserve">Задание 3 </w:t>
      </w:r>
      <w: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t>обучающемуся</w:t>
      </w:r>
      <w:proofErr w:type="gramEnd"/>
      <w: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7D174A" w:rsidRDefault="005C32FC">
      <w:pPr>
        <w:pStyle w:val="1"/>
        <w:shd w:val="clear" w:color="auto" w:fill="auto"/>
        <w:ind w:left="820"/>
        <w:jc w:val="both"/>
      </w:pPr>
      <w:r>
        <w:rPr>
          <w:b/>
          <w:bCs/>
        </w:rPr>
        <w:t xml:space="preserve">Задание 4 </w:t>
      </w:r>
      <w:r>
        <w:t xml:space="preserve">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t>обучающихся</w:t>
      </w:r>
      <w:proofErr w:type="gramEnd"/>
      <w:r>
        <w:t xml:space="preserve"> классифицировать объекты, самостоятельно выбирать основания и критерии для классификации.</w:t>
      </w:r>
    </w:p>
    <w:p w:rsidR="007D174A" w:rsidRDefault="005C32FC">
      <w:pPr>
        <w:pStyle w:val="1"/>
        <w:shd w:val="clear" w:color="auto" w:fill="auto"/>
        <w:ind w:left="820"/>
        <w:jc w:val="both"/>
      </w:pPr>
      <w:r>
        <w:rPr>
          <w:b/>
          <w:bCs/>
        </w:rPr>
        <w:t xml:space="preserve">Задание 5 </w:t>
      </w:r>
      <w:r>
        <w:t>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7D174A" w:rsidRDefault="005C32FC">
      <w:pPr>
        <w:pStyle w:val="1"/>
        <w:shd w:val="clear" w:color="auto" w:fill="auto"/>
        <w:ind w:left="820"/>
        <w:jc w:val="both"/>
      </w:pPr>
      <w:r>
        <w:rPr>
          <w:b/>
          <w:bCs/>
        </w:rPr>
        <w:t xml:space="preserve">Задание-задача 6 </w:t>
      </w:r>
      <w:r>
        <w:t>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7D174A" w:rsidRDefault="005C32FC">
      <w:pPr>
        <w:pStyle w:val="1"/>
        <w:shd w:val="clear" w:color="auto" w:fill="auto"/>
        <w:ind w:left="820"/>
        <w:jc w:val="both"/>
      </w:pPr>
      <w:r>
        <w:rPr>
          <w:b/>
          <w:bCs/>
        </w:rPr>
        <w:t xml:space="preserve">Задание 7 </w:t>
      </w:r>
      <w:r>
        <w:t>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p w:rsidR="007D174A" w:rsidRDefault="005C32FC">
      <w:pPr>
        <w:pStyle w:val="1"/>
        <w:shd w:val="clear" w:color="auto" w:fill="auto"/>
        <w:ind w:left="820"/>
      </w:pPr>
      <w:r>
        <w:rPr>
          <w:b/>
          <w:bCs/>
        </w:rPr>
        <w:t xml:space="preserve">Задание 8 </w:t>
      </w:r>
      <w: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7D174A" w:rsidRDefault="005C32FC">
      <w:pPr>
        <w:pStyle w:val="1"/>
        <w:shd w:val="clear" w:color="auto" w:fill="auto"/>
        <w:ind w:left="820"/>
      </w:pPr>
      <w:r>
        <w:t>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w:t>
      </w:r>
    </w:p>
    <w:p w:rsidR="007D174A" w:rsidRDefault="005C32FC">
      <w:pPr>
        <w:pStyle w:val="1"/>
        <w:shd w:val="clear" w:color="auto" w:fill="auto"/>
        <w:spacing w:after="240"/>
        <w:ind w:left="820"/>
      </w:pPr>
      <w:r>
        <w:t xml:space="preserve">Задания 2-7 в различных вариантах ВПР являются одинаковыми по уровню сложности и позволяют проверить одни и те же умения на различных </w:t>
      </w:r>
      <w:r>
        <w:lastRenderedPageBreak/>
        <w:t>элементах содержания.</w:t>
      </w:r>
    </w:p>
    <w:p w:rsidR="007D174A" w:rsidRDefault="001460E5">
      <w:pPr>
        <w:pStyle w:val="a7"/>
        <w:shd w:val="clear" w:color="auto" w:fill="auto"/>
        <w:ind w:left="72"/>
      </w:pPr>
      <w:r>
        <w:t xml:space="preserve">    </w:t>
      </w:r>
      <w:r w:rsidR="005C32FC">
        <w:t>Результаты</w:t>
      </w:r>
      <w:proofErr w:type="gramStart"/>
      <w:r w:rsidR="005C32FC">
        <w:t xml:space="preserve"> .</w:t>
      </w:r>
      <w:proofErr w:type="gramEnd"/>
      <w:r w:rsidR="005C32FC">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AA175D">
            <w:pPr>
              <w:pStyle w:val="a5"/>
              <w:shd w:val="clear" w:color="auto" w:fill="auto"/>
              <w:ind w:firstLine="0"/>
              <w:jc w:val="center"/>
            </w:pPr>
            <w:r>
              <w:t>2</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9D3204">
            <w:pPr>
              <w:pStyle w:val="a5"/>
              <w:shd w:val="clear" w:color="auto" w:fill="auto"/>
              <w:ind w:firstLine="0"/>
              <w:jc w:val="center"/>
            </w:pPr>
            <w:r>
              <w:t>50</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AA175D">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AA175D">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AA175D">
            <w:pPr>
              <w:pStyle w:val="a5"/>
              <w:shd w:val="clear" w:color="auto" w:fill="auto"/>
              <w:ind w:firstLine="0"/>
              <w:jc w:val="center"/>
            </w:pPr>
            <w:r>
              <w:t>1</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AA175D">
            <w:pPr>
              <w:pStyle w:val="a5"/>
              <w:shd w:val="clear" w:color="auto" w:fill="auto"/>
              <w:ind w:firstLine="0"/>
              <w:jc w:val="center"/>
            </w:pPr>
            <w:r>
              <w:t>0</w:t>
            </w:r>
          </w:p>
        </w:tc>
      </w:tr>
    </w:tbl>
    <w:p w:rsidR="007D174A" w:rsidRDefault="007D174A">
      <w:pPr>
        <w:spacing w:after="319" w:line="1" w:lineRule="exact"/>
      </w:pPr>
    </w:p>
    <w:p w:rsidR="007D174A" w:rsidRDefault="00AA175D" w:rsidP="00AA175D">
      <w:pPr>
        <w:pStyle w:val="1"/>
        <w:shd w:val="clear" w:color="auto" w:fill="auto"/>
        <w:ind w:firstLine="820"/>
      </w:pPr>
      <w:r>
        <w:t>Подтвердили отметки</w:t>
      </w:r>
      <w:proofErr w:type="gramStart"/>
      <w:r>
        <w:t xml:space="preserve"> :</w:t>
      </w:r>
      <w:proofErr w:type="gramEnd"/>
      <w:r>
        <w:t xml:space="preserve"> 2</w:t>
      </w:r>
    </w:p>
    <w:p w:rsidR="001460E5" w:rsidRDefault="001460E5" w:rsidP="00AA175D">
      <w:pPr>
        <w:pStyle w:val="1"/>
        <w:shd w:val="clear" w:color="auto" w:fill="auto"/>
        <w:ind w:firstLine="820"/>
      </w:pPr>
    </w:p>
    <w:p w:rsidR="001460E5" w:rsidRDefault="001460E5" w:rsidP="00AA175D">
      <w:pPr>
        <w:pStyle w:val="1"/>
        <w:shd w:val="clear" w:color="auto" w:fill="auto"/>
        <w:ind w:firstLine="820"/>
      </w:pPr>
    </w:p>
    <w:p w:rsidR="007D174A" w:rsidRDefault="001460E5" w:rsidP="001460E5">
      <w:pPr>
        <w:pStyle w:val="1"/>
        <w:shd w:val="clear" w:color="auto" w:fill="auto"/>
        <w:spacing w:after="320"/>
        <w:ind w:firstLine="820"/>
        <w:jc w:val="center"/>
      </w:pPr>
      <w:r w:rsidRPr="001460E5">
        <w:t>Достижение планируемых результатов</w:t>
      </w:r>
    </w:p>
    <w:tbl>
      <w:tblPr>
        <w:tblW w:w="9719" w:type="dxa"/>
        <w:tblInd w:w="93" w:type="dxa"/>
        <w:tblLook w:val="04A0"/>
      </w:tblPr>
      <w:tblGrid>
        <w:gridCol w:w="9719"/>
      </w:tblGrid>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1.1. 1.1.</w:t>
            </w:r>
            <w:r w:rsidRPr="005E1897">
              <w:rPr>
                <w:rFonts w:ascii="Times New Roman" w:eastAsia="Times New Roman" w:hAnsi="Times New Roman" w:cs="Times New Roman"/>
                <w:sz w:val="28"/>
                <w:szCs w:val="28"/>
                <w:lang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w:t>
            </w:r>
            <w:r>
              <w:rPr>
                <w:rFonts w:ascii="Times New Roman" w:eastAsia="Times New Roman" w:hAnsi="Times New Roman" w:cs="Times New Roman"/>
                <w:sz w:val="28"/>
                <w:szCs w:val="28"/>
                <w:lang w:bidi="ar-SA"/>
              </w:rPr>
              <w:t xml:space="preserve">, возрастов и социальных групп; </w:t>
            </w:r>
            <w:r w:rsidRPr="005E1897">
              <w:rPr>
                <w:rFonts w:ascii="Times New Roman" w:eastAsia="Times New Roman" w:hAnsi="Times New Roman" w:cs="Times New Roman"/>
                <w:sz w:val="28"/>
                <w:szCs w:val="28"/>
                <w:lang w:bidi="ar-SA"/>
              </w:rPr>
              <w:t>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sz w:val="28"/>
                <w:szCs w:val="28"/>
                <w:lang w:bidi="ar-SA"/>
              </w:rPr>
              <w:t>.                                                                                50</w:t>
            </w:r>
            <w:proofErr w:type="gramEnd"/>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1.2. 1.2</w:t>
            </w:r>
            <w:r w:rsidRPr="005E1897">
              <w:rPr>
                <w:rFonts w:ascii="Times New Roman" w:eastAsia="Times New Roman" w:hAnsi="Times New Roman" w:cs="Times New Roman"/>
                <w:sz w:val="28"/>
                <w:szCs w:val="28"/>
                <w:lang w:bidi="ar-SA"/>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5E1897">
              <w:rPr>
                <w:rFonts w:ascii="Times New Roman" w:eastAsia="Times New Roman" w:hAnsi="Times New Roman" w:cs="Times New Roman"/>
                <w:sz w:val="28"/>
                <w:szCs w:val="28"/>
                <w:lang w:bidi="ar-SA"/>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r>
              <w:rPr>
                <w:rFonts w:ascii="Times New Roman" w:eastAsia="Times New Roman" w:hAnsi="Times New Roman" w:cs="Times New Roman"/>
                <w:sz w:val="28"/>
                <w:szCs w:val="28"/>
                <w:lang w:bidi="ar-SA"/>
              </w:rPr>
              <w:t>.                                                                                                  33,33</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2. 2</w:t>
            </w:r>
            <w:r w:rsidRPr="005E1897">
              <w:rPr>
                <w:rFonts w:ascii="Times New Roman" w:eastAsia="Times New Roman" w:hAnsi="Times New Roman" w:cs="Times New Roman"/>
                <w:sz w:val="28"/>
                <w:szCs w:val="28"/>
                <w:lang w:bidi="ar-SA"/>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5E1897">
              <w:rPr>
                <w:rFonts w:ascii="Calibri" w:eastAsia="Times New Roman" w:hAnsi="Calibri" w:cs="Calibri"/>
                <w:sz w:val="22"/>
                <w:szCs w:val="22"/>
                <w:lang w:bidi="ar-SA"/>
              </w:rPr>
              <w:t xml:space="preserve"> </w:t>
            </w:r>
            <w:r>
              <w:rPr>
                <w:rFonts w:ascii="Calibri" w:eastAsia="Times New Roman" w:hAnsi="Calibri" w:cs="Calibri"/>
                <w:sz w:val="22"/>
                <w:szCs w:val="22"/>
                <w:lang w:bidi="ar-SA"/>
              </w:rPr>
              <w:t>.</w:t>
            </w:r>
            <w:proofErr w:type="gramEnd"/>
            <w:r>
              <w:rPr>
                <w:rFonts w:ascii="Calibri" w:eastAsia="Times New Roman" w:hAnsi="Calibri" w:cs="Calibri"/>
                <w:sz w:val="22"/>
                <w:szCs w:val="22"/>
                <w:lang w:bidi="ar-SA"/>
              </w:rPr>
              <w:t xml:space="preserve">                                                                                                                       </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3.1. 3.1</w:t>
            </w:r>
            <w:r w:rsidRPr="005E1897">
              <w:rPr>
                <w:rFonts w:ascii="Times New Roman" w:eastAsia="Times New Roman" w:hAnsi="Times New Roman" w:cs="Times New Roman"/>
                <w:sz w:val="28"/>
                <w:szCs w:val="28"/>
                <w:lang w:bidi="ar-SA"/>
              </w:rPr>
              <w:t>.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5E1897">
              <w:rPr>
                <w:rFonts w:ascii="Times New Roman" w:eastAsia="Times New Roman" w:hAnsi="Times New Roman" w:cs="Times New Roman"/>
                <w:sz w:val="28"/>
                <w:szCs w:val="28"/>
                <w:lang w:bidi="ar-SA"/>
              </w:rPr>
              <w:br/>
              <w:t>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sz w:val="28"/>
                <w:szCs w:val="28"/>
                <w:lang w:bidi="ar-SA"/>
              </w:rPr>
              <w:t>.                                                                75</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3.2. 3.2</w:t>
            </w:r>
            <w:r w:rsidRPr="005E1897">
              <w:rPr>
                <w:rFonts w:ascii="Times New Roman" w:eastAsia="Times New Roman" w:hAnsi="Times New Roman" w:cs="Times New Roman"/>
                <w:sz w:val="28"/>
                <w:szCs w:val="28"/>
                <w:lang w:bidi="ar-SA"/>
              </w:rPr>
              <w:t>.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5E1897">
              <w:rPr>
                <w:rFonts w:ascii="Times New Roman" w:eastAsia="Times New Roman" w:hAnsi="Times New Roman" w:cs="Times New Roman"/>
                <w:sz w:val="28"/>
                <w:szCs w:val="28"/>
                <w:lang w:bidi="ar-SA"/>
              </w:rPr>
              <w:br/>
              <w:t xml:space="preserve">развитие социального кругозора и формирование познавательного интереса к </w:t>
            </w:r>
            <w:r w:rsidRPr="005E1897">
              <w:rPr>
                <w:rFonts w:ascii="Times New Roman" w:eastAsia="Times New Roman" w:hAnsi="Times New Roman" w:cs="Times New Roman"/>
                <w:sz w:val="28"/>
                <w:szCs w:val="28"/>
                <w:lang w:bidi="ar-SA"/>
              </w:rPr>
              <w:lastRenderedPageBreak/>
              <w:t>изучению общественных дисциплин</w:t>
            </w:r>
            <w:r>
              <w:rPr>
                <w:rFonts w:ascii="Times New Roman" w:eastAsia="Times New Roman" w:hAnsi="Times New Roman" w:cs="Times New Roman"/>
                <w:sz w:val="28"/>
                <w:szCs w:val="28"/>
                <w:lang w:bidi="ar-SA"/>
              </w:rPr>
              <w:t>.                                                             50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lastRenderedPageBreak/>
              <w:t xml:space="preserve">4. 4. </w:t>
            </w:r>
            <w:proofErr w:type="gramStart"/>
            <w:r w:rsidRPr="005E1897">
              <w:rPr>
                <w:rFonts w:ascii="Times New Roman" w:eastAsia="Times New Roman" w:hAnsi="Times New Roman" w:cs="Times New Roman"/>
                <w:sz w:val="28"/>
                <w:szCs w:val="28"/>
                <w:lang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sz w:val="28"/>
                <w:szCs w:val="28"/>
                <w:lang w:bidi="ar-SA"/>
              </w:rPr>
              <w:t>.</w:t>
            </w:r>
            <w:proofErr w:type="gramEnd"/>
            <w:r>
              <w:rPr>
                <w:rFonts w:ascii="Times New Roman" w:eastAsia="Times New Roman" w:hAnsi="Times New Roman" w:cs="Times New Roman"/>
                <w:sz w:val="28"/>
                <w:szCs w:val="28"/>
                <w:lang w:bidi="ar-SA"/>
              </w:rPr>
              <w:t xml:space="preserve"> </w:t>
            </w:r>
            <w:proofErr w:type="gramStart"/>
            <w:r w:rsidRPr="005E1897">
              <w:rPr>
                <w:rFonts w:ascii="Times New Roman" w:eastAsia="Times New Roman" w:hAnsi="Times New Roman" w:cs="Times New Roman"/>
                <w:sz w:val="28"/>
                <w:szCs w:val="28"/>
                <w:lang w:bidi="ar-SA"/>
              </w:rPr>
              <w:t>Использовать знания о биологическом и социальном в человеке для характеристики его природы</w:t>
            </w:r>
            <w:r>
              <w:rPr>
                <w:rFonts w:ascii="Times New Roman" w:eastAsia="Times New Roman" w:hAnsi="Times New Roman" w:cs="Times New Roman"/>
                <w:sz w:val="28"/>
                <w:szCs w:val="28"/>
                <w:lang w:bidi="ar-SA"/>
              </w:rPr>
              <w:t>.                            100</w:t>
            </w:r>
            <w:proofErr w:type="gramEnd"/>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 xml:space="preserve">5.1. 5.1. </w:t>
            </w:r>
            <w:proofErr w:type="gramStart"/>
            <w:r w:rsidRPr="005E1897">
              <w:rPr>
                <w:rFonts w:ascii="Times New Roman" w:eastAsia="Times New Roman" w:hAnsi="Times New Roman" w:cs="Times New Roman"/>
                <w:sz w:val="28"/>
                <w:szCs w:val="28"/>
                <w:lang w:bidi="ar-SA"/>
              </w:rPr>
              <w:t>Понимание основных принципов жизни общества, основ современных научных теорий общественного развития;</w:t>
            </w:r>
            <w:r w:rsidRPr="005E1897">
              <w:rPr>
                <w:rFonts w:ascii="Times New Roman" w:eastAsia="Times New Roman" w:hAnsi="Times New Roman" w:cs="Times New Roman"/>
                <w:sz w:val="28"/>
                <w:szCs w:val="28"/>
                <w:lang w:bidi="ar-SA"/>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Pr>
                <w:rFonts w:ascii="Times New Roman" w:eastAsia="Times New Roman" w:hAnsi="Times New Roman" w:cs="Times New Roman"/>
                <w:sz w:val="28"/>
                <w:szCs w:val="28"/>
                <w:lang w:bidi="ar-SA"/>
              </w:rPr>
              <w:t>.                                                                    100</w:t>
            </w:r>
            <w:proofErr w:type="gramEnd"/>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Default="005E1897" w:rsidP="005E1897">
            <w:pPr>
              <w:widowControl/>
              <w:jc w:val="both"/>
              <w:rPr>
                <w:rFonts w:ascii="Times New Roman" w:eastAsia="Times New Roman" w:hAnsi="Times New Roman" w:cs="Times New Roman"/>
                <w:sz w:val="28"/>
                <w:szCs w:val="28"/>
                <w:lang w:bidi="ar-SA"/>
              </w:rPr>
            </w:pPr>
            <w:r w:rsidRPr="005E1897">
              <w:rPr>
                <w:rFonts w:ascii="Calibri" w:eastAsia="Times New Roman" w:hAnsi="Calibri" w:cs="Calibri"/>
                <w:sz w:val="22"/>
                <w:szCs w:val="22"/>
                <w:lang w:bidi="ar-SA"/>
              </w:rPr>
              <w:t xml:space="preserve">5.2. 5.2. </w:t>
            </w:r>
            <w:r w:rsidRPr="005E1897">
              <w:rPr>
                <w:rFonts w:ascii="Times New Roman" w:eastAsia="Times New Roman" w:hAnsi="Times New Roman" w:cs="Times New Roman"/>
                <w:sz w:val="28"/>
                <w:szCs w:val="28"/>
                <w:lang w:bidi="ar-SA"/>
              </w:rPr>
              <w:t xml:space="preserve">Развитие социального кругозора и формирование познавательного интереса к изучению общественных дисциплин. </w:t>
            </w:r>
            <w:proofErr w:type="gramStart"/>
            <w:r w:rsidRPr="005E1897">
              <w:rPr>
                <w:rFonts w:ascii="Times New Roman" w:eastAsia="Times New Roman" w:hAnsi="Times New Roman" w:cs="Times New Roman"/>
                <w:sz w:val="28"/>
                <w:szCs w:val="28"/>
                <w:lang w:bidi="ar-SA"/>
              </w:rP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w:t>
            </w:r>
            <w:proofErr w:type="gramEnd"/>
          </w:p>
          <w:p w:rsidR="005E1897" w:rsidRPr="005E1897" w:rsidRDefault="005E1897" w:rsidP="005E1897">
            <w:pPr>
              <w:widowControl/>
              <w:jc w:val="both"/>
              <w:rPr>
                <w:rFonts w:ascii="Calibri" w:eastAsia="Times New Roman" w:hAnsi="Calibri" w:cs="Calibri"/>
                <w:sz w:val="22"/>
                <w:szCs w:val="22"/>
                <w:lang w:bidi="ar-SA"/>
              </w:rPr>
            </w:pPr>
            <w:r w:rsidRPr="005E1897">
              <w:rPr>
                <w:rFonts w:ascii="Times New Roman" w:eastAsia="Times New Roman" w:hAnsi="Times New Roman" w:cs="Times New Roman"/>
                <w:sz w:val="28"/>
                <w:szCs w:val="28"/>
                <w:lang w:bidi="ar-SA"/>
              </w:rPr>
              <w:t>Наблюдать и характеризовать явления и события, происходящие в различных сферах общественной жизни</w:t>
            </w:r>
            <w:r>
              <w:rPr>
                <w:rFonts w:ascii="Times New Roman" w:eastAsia="Times New Roman" w:hAnsi="Times New Roman" w:cs="Times New Roman"/>
                <w:sz w:val="28"/>
                <w:szCs w:val="28"/>
                <w:lang w:bidi="ar-SA"/>
              </w:rPr>
              <w:t>.                                                                              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Calibri" w:eastAsia="Times New Roman" w:hAnsi="Calibri" w:cs="Calibri"/>
                <w:sz w:val="22"/>
                <w:szCs w:val="22"/>
                <w:lang w:bidi="ar-SA"/>
              </w:rPr>
            </w:pPr>
            <w:r w:rsidRPr="005E1897">
              <w:rPr>
                <w:rFonts w:ascii="Calibri" w:eastAsia="Times New Roman" w:hAnsi="Calibri" w:cs="Calibri"/>
                <w:sz w:val="22"/>
                <w:szCs w:val="22"/>
                <w:lang w:bidi="ar-SA"/>
              </w:rPr>
              <w:t>6.1. 6.1</w:t>
            </w:r>
            <w:r w:rsidRPr="005E1897">
              <w:rPr>
                <w:rFonts w:ascii="Times New Roman" w:eastAsia="Times New Roman" w:hAnsi="Times New Roman" w:cs="Times New Roman"/>
                <w:sz w:val="28"/>
                <w:szCs w:val="28"/>
                <w:lang w:bidi="ar-SA"/>
              </w:rPr>
              <w:t xml:space="preserve">. </w:t>
            </w:r>
            <w:proofErr w:type="gramStart"/>
            <w:r w:rsidRPr="005E1897">
              <w:rPr>
                <w:rFonts w:ascii="Times New Roman" w:eastAsia="Times New Roman" w:hAnsi="Times New Roman" w:cs="Times New Roman"/>
                <w:sz w:val="28"/>
                <w:szCs w:val="28"/>
                <w:lang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sz w:val="28"/>
                <w:szCs w:val="28"/>
                <w:lang w:bidi="ar-SA"/>
              </w:rPr>
              <w:t>.                                                                             100</w:t>
            </w:r>
            <w:proofErr w:type="gramEnd"/>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t>6.2. 6.2. Выполнять несложные практические задания, основанные на ситуациях жизнедеятельности человека в разных сферах общества</w:t>
            </w:r>
            <w:r>
              <w:rPr>
                <w:rFonts w:ascii="Times New Roman" w:eastAsia="Times New Roman" w:hAnsi="Times New Roman" w:cs="Times New Roman"/>
                <w:sz w:val="28"/>
                <w:szCs w:val="28"/>
                <w:lang w:bidi="ar-SA"/>
              </w:rPr>
              <w:t>.              50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sz w:val="28"/>
                <w:szCs w:val="28"/>
                <w:lang w:bidi="ar-SA"/>
              </w:rPr>
              <w:t>.                                                             100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t xml:space="preserve">7.2. 7.2. Находить, извлекать и осмысливать информацию различного характера, полученную из доступных источников (фотоизображений),  </w:t>
            </w:r>
            <w:r w:rsidRPr="005E1897">
              <w:rPr>
                <w:rFonts w:ascii="Times New Roman" w:eastAsia="Times New Roman" w:hAnsi="Times New Roman" w:cs="Times New Roman"/>
                <w:sz w:val="28"/>
                <w:szCs w:val="28"/>
                <w:lang w:bidi="ar-SA"/>
              </w:rPr>
              <w:lastRenderedPageBreak/>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eastAsia="Times New Roman" w:hAnsi="Times New Roman" w:cs="Times New Roman"/>
                <w:sz w:val="28"/>
                <w:szCs w:val="28"/>
                <w:lang w:bidi="ar-SA"/>
              </w:rPr>
              <w:t>.100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lastRenderedPageBreak/>
              <w:t>8.1. 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Pr>
                <w:rFonts w:ascii="Times New Roman" w:eastAsia="Times New Roman" w:hAnsi="Times New Roman" w:cs="Times New Roman"/>
                <w:sz w:val="28"/>
                <w:szCs w:val="28"/>
                <w:lang w:bidi="ar-SA"/>
              </w:rPr>
              <w:t>.                                                                                                          0</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t>8.2.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Pr>
                <w:rFonts w:ascii="Times New Roman" w:eastAsia="Times New Roman" w:hAnsi="Times New Roman" w:cs="Times New Roman"/>
                <w:sz w:val="28"/>
                <w:szCs w:val="28"/>
                <w:lang w:bidi="ar-SA"/>
              </w:rPr>
              <w:t xml:space="preserve">.                                                                                                         0 </w:t>
            </w:r>
          </w:p>
        </w:tc>
      </w:tr>
      <w:tr w:rsidR="005E1897" w:rsidRPr="005E1897" w:rsidTr="005E1897">
        <w:trPr>
          <w:trHeight w:val="300"/>
        </w:trPr>
        <w:tc>
          <w:tcPr>
            <w:tcW w:w="9719" w:type="dxa"/>
            <w:tcBorders>
              <w:top w:val="nil"/>
              <w:left w:val="nil"/>
              <w:bottom w:val="nil"/>
              <w:right w:val="nil"/>
            </w:tcBorders>
            <w:shd w:val="clear" w:color="auto" w:fill="auto"/>
            <w:noWrap/>
            <w:vAlign w:val="bottom"/>
            <w:hideMark/>
          </w:tcPr>
          <w:p w:rsidR="005E1897" w:rsidRPr="005E1897" w:rsidRDefault="005E1897" w:rsidP="005E1897">
            <w:pPr>
              <w:widowControl/>
              <w:jc w:val="both"/>
              <w:rPr>
                <w:rFonts w:ascii="Times New Roman" w:eastAsia="Times New Roman" w:hAnsi="Times New Roman" w:cs="Times New Roman"/>
                <w:sz w:val="28"/>
                <w:szCs w:val="28"/>
                <w:lang w:bidi="ar-SA"/>
              </w:rPr>
            </w:pPr>
            <w:r w:rsidRPr="005E1897">
              <w:rPr>
                <w:rFonts w:ascii="Times New Roman" w:eastAsia="Times New Roman" w:hAnsi="Times New Roman" w:cs="Times New Roman"/>
                <w:sz w:val="28"/>
                <w:szCs w:val="28"/>
                <w:lang w:bidi="ar-SA"/>
              </w:rPr>
              <w:t>8.3. 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r>
              <w:rPr>
                <w:rFonts w:ascii="Times New Roman" w:eastAsia="Times New Roman" w:hAnsi="Times New Roman" w:cs="Times New Roman"/>
                <w:sz w:val="28"/>
                <w:szCs w:val="28"/>
                <w:lang w:bidi="ar-SA"/>
              </w:rPr>
              <w:t>.                                                                        0</w:t>
            </w:r>
          </w:p>
        </w:tc>
      </w:tr>
    </w:tbl>
    <w:p w:rsidR="00AA175D" w:rsidRDefault="00AA175D">
      <w:pPr>
        <w:pStyle w:val="1"/>
        <w:shd w:val="clear" w:color="auto" w:fill="auto"/>
        <w:spacing w:after="320"/>
        <w:ind w:firstLine="820"/>
      </w:pPr>
    </w:p>
    <w:p w:rsidR="007D174A" w:rsidRDefault="005C32FC" w:rsidP="005E1897">
      <w:pPr>
        <w:pStyle w:val="11"/>
        <w:keepNext/>
        <w:keepLines/>
        <w:shd w:val="clear" w:color="auto" w:fill="auto"/>
        <w:spacing w:after="0"/>
        <w:jc w:val="center"/>
      </w:pPr>
      <w:bookmarkStart w:id="25" w:name="bookmark25"/>
      <w:bookmarkStart w:id="26" w:name="bookmark26"/>
      <w:r>
        <w:t>Рекомендации:</w:t>
      </w:r>
      <w:bookmarkEnd w:id="25"/>
      <w:bookmarkEnd w:id="26"/>
    </w:p>
    <w:p w:rsidR="007D174A" w:rsidRDefault="005C32FC">
      <w:pPr>
        <w:pStyle w:val="1"/>
        <w:numPr>
          <w:ilvl w:val="0"/>
          <w:numId w:val="12"/>
        </w:numPr>
        <w:shd w:val="clear" w:color="auto" w:fill="auto"/>
        <w:tabs>
          <w:tab w:val="left" w:pos="1526"/>
        </w:tabs>
        <w:spacing w:line="276" w:lineRule="auto"/>
        <w:ind w:left="820"/>
      </w:pPr>
      <w:r>
        <w:t>Провести корректировку рабочей программы по обществознанию в 7 классе с учетом критериев всероссийской проверочной работы.</w:t>
      </w:r>
    </w:p>
    <w:p w:rsidR="007D174A" w:rsidRDefault="005C32FC">
      <w:pPr>
        <w:pStyle w:val="1"/>
        <w:numPr>
          <w:ilvl w:val="0"/>
          <w:numId w:val="12"/>
        </w:numPr>
        <w:shd w:val="clear" w:color="auto" w:fill="auto"/>
        <w:tabs>
          <w:tab w:val="left" w:pos="1526"/>
        </w:tabs>
        <w:spacing w:line="276" w:lineRule="auto"/>
        <w:ind w:left="820"/>
      </w:pPr>
      <w:r>
        <w:t>Добавить в программу несложные практические задания, основанные на ситуациях жизнедеятельности человека в разных сферах общества.</w:t>
      </w:r>
    </w:p>
    <w:p w:rsidR="007D174A" w:rsidRDefault="005C32FC">
      <w:pPr>
        <w:pStyle w:val="1"/>
        <w:numPr>
          <w:ilvl w:val="0"/>
          <w:numId w:val="12"/>
        </w:numPr>
        <w:shd w:val="clear" w:color="auto" w:fill="auto"/>
        <w:tabs>
          <w:tab w:val="left" w:pos="1199"/>
        </w:tabs>
        <w:spacing w:line="276" w:lineRule="auto"/>
        <w:ind w:left="820"/>
      </w:pPr>
      <w:r>
        <w:t>Учитывать критерии ВПР по обществознанию 7 класса при подготовке к проверочным работам.</w:t>
      </w:r>
    </w:p>
    <w:p w:rsidR="007D174A" w:rsidRDefault="005C32FC">
      <w:pPr>
        <w:pStyle w:val="1"/>
        <w:numPr>
          <w:ilvl w:val="0"/>
          <w:numId w:val="12"/>
        </w:numPr>
        <w:shd w:val="clear" w:color="auto" w:fill="auto"/>
        <w:tabs>
          <w:tab w:val="left" w:pos="1295"/>
        </w:tabs>
        <w:spacing w:after="320" w:line="276" w:lineRule="auto"/>
        <w:ind w:left="820"/>
      </w:pPr>
      <w:r>
        <w:t>Использовать результаты ВПР и предметные УУД при составлении</w:t>
      </w:r>
      <w:r w:rsidR="007D46AF">
        <w:t xml:space="preserve"> </w:t>
      </w:r>
      <w:r>
        <w:t>рабочей программы по обществозна</w:t>
      </w:r>
      <w:r w:rsidR="007D46AF">
        <w:t>нию в 7</w:t>
      </w:r>
      <w:r>
        <w:t xml:space="preserve"> классе.</w:t>
      </w:r>
    </w:p>
    <w:p w:rsidR="007D46AF" w:rsidRDefault="005E1897" w:rsidP="007D46AF">
      <w:pPr>
        <w:pStyle w:val="a7"/>
        <w:shd w:val="clear" w:color="auto" w:fill="auto"/>
        <w:ind w:left="72"/>
      </w:pPr>
      <w:r>
        <w:t xml:space="preserve">    </w:t>
      </w:r>
      <w:r w:rsidR="007D46AF">
        <w:t>География</w:t>
      </w:r>
      <w:r w:rsidR="007D46AF" w:rsidRPr="007D46AF">
        <w:t xml:space="preserve"> </w:t>
      </w:r>
      <w:r w:rsidR="007D46AF">
        <w:t>Результаты</w:t>
      </w:r>
      <w:proofErr w:type="gramStart"/>
      <w:r w:rsidR="007D46AF">
        <w:t xml:space="preserve"> .</w:t>
      </w:r>
      <w:proofErr w:type="gramEnd"/>
      <w:r w:rsidR="007D46AF">
        <w:t xml:space="preserve">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46AF" w:rsidTr="00B0408D">
        <w:trPr>
          <w:trHeight w:hRule="exact" w:val="658"/>
          <w:jc w:val="center"/>
        </w:trPr>
        <w:tc>
          <w:tcPr>
            <w:tcW w:w="1622" w:type="dxa"/>
            <w:tcBorders>
              <w:top w:val="single" w:sz="4" w:space="0" w:color="auto"/>
              <w:left w:val="single" w:sz="4" w:space="0" w:color="auto"/>
            </w:tcBorders>
            <w:shd w:val="clear" w:color="auto" w:fill="FFFFFF"/>
            <w:vAlign w:val="bottom"/>
          </w:tcPr>
          <w:p w:rsidR="007D46AF" w:rsidRDefault="007D46AF" w:rsidP="00B0408D">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46AF" w:rsidRDefault="007D46AF" w:rsidP="00B0408D">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46AF" w:rsidRDefault="007D46AF" w:rsidP="00B0408D">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46AF" w:rsidRDefault="007D46AF" w:rsidP="00B0408D">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46AF" w:rsidRDefault="007D46AF" w:rsidP="00B0408D">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46AF" w:rsidRDefault="007D46AF" w:rsidP="00B0408D">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46AF" w:rsidRDefault="007D46AF" w:rsidP="00B0408D">
            <w:pPr>
              <w:pStyle w:val="a5"/>
              <w:shd w:val="clear" w:color="auto" w:fill="auto"/>
              <w:ind w:firstLine="0"/>
              <w:jc w:val="both"/>
            </w:pPr>
            <w:r>
              <w:t>«5»</w:t>
            </w:r>
          </w:p>
        </w:tc>
      </w:tr>
      <w:tr w:rsidR="007D46AF" w:rsidTr="00B0408D">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r>
              <w:t>3</w:t>
            </w:r>
          </w:p>
        </w:tc>
        <w:tc>
          <w:tcPr>
            <w:tcW w:w="1882"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pPr>
            <w:r>
              <w:t xml:space="preserve">       </w:t>
            </w:r>
            <w:r w:rsidR="009D3204">
              <w:t>33.3%</w:t>
            </w:r>
            <w:r>
              <w:t xml:space="preserve">  %</w:t>
            </w:r>
          </w:p>
        </w:tc>
        <w:tc>
          <w:tcPr>
            <w:tcW w:w="1181"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r>
              <w:t>2</w:t>
            </w:r>
          </w:p>
        </w:tc>
        <w:tc>
          <w:tcPr>
            <w:tcW w:w="1181"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r>
              <w:t>1</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46AF" w:rsidRDefault="007D46AF" w:rsidP="00B0408D">
            <w:pPr>
              <w:pStyle w:val="a5"/>
              <w:shd w:val="clear" w:color="auto" w:fill="auto"/>
              <w:ind w:firstLine="0"/>
              <w:jc w:val="center"/>
            </w:pPr>
            <w:r>
              <w:t>0</w:t>
            </w:r>
          </w:p>
        </w:tc>
      </w:tr>
      <w:tr w:rsidR="007D46AF" w:rsidTr="00B0408D">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p>
        </w:tc>
        <w:tc>
          <w:tcPr>
            <w:tcW w:w="1882"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jc w:val="center"/>
            </w:pPr>
          </w:p>
        </w:tc>
        <w:tc>
          <w:tcPr>
            <w:tcW w:w="1354"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pPr>
          </w:p>
        </w:tc>
        <w:tc>
          <w:tcPr>
            <w:tcW w:w="1181" w:type="dxa"/>
            <w:tcBorders>
              <w:top w:val="single" w:sz="4" w:space="0" w:color="auto"/>
              <w:left w:val="single" w:sz="4" w:space="0" w:color="auto"/>
              <w:bottom w:val="single" w:sz="4" w:space="0" w:color="auto"/>
            </w:tcBorders>
            <w:shd w:val="clear" w:color="auto" w:fill="FFFFFF"/>
            <w:vAlign w:val="center"/>
          </w:tcPr>
          <w:p w:rsidR="007D46AF" w:rsidRDefault="007D46AF" w:rsidP="00B0408D">
            <w:pPr>
              <w:pStyle w:val="a5"/>
              <w:shd w:val="clear" w:color="auto" w:fill="auto"/>
              <w:ind w:firstLine="0"/>
              <w:jc w:val="center"/>
            </w:pPr>
          </w:p>
        </w:tc>
        <w:tc>
          <w:tcPr>
            <w:tcW w:w="1176"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p>
        </w:tc>
        <w:tc>
          <w:tcPr>
            <w:tcW w:w="1181" w:type="dxa"/>
            <w:tcBorders>
              <w:top w:val="single" w:sz="4" w:space="0" w:color="auto"/>
              <w:left w:val="single" w:sz="4" w:space="0" w:color="auto"/>
              <w:bottom w:val="single" w:sz="4" w:space="0" w:color="auto"/>
            </w:tcBorders>
            <w:shd w:val="clear" w:color="auto" w:fill="FFFFFF"/>
            <w:vAlign w:val="bottom"/>
          </w:tcPr>
          <w:p w:rsidR="007D46AF" w:rsidRDefault="007D46AF" w:rsidP="00B0408D">
            <w:pPr>
              <w:pStyle w:val="a5"/>
              <w:shd w:val="clear" w:color="auto" w:fill="auto"/>
              <w:ind w:firstLine="0"/>
              <w:jc w:val="center"/>
            </w:pP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46AF" w:rsidRDefault="007D46AF" w:rsidP="00B0408D">
            <w:pPr>
              <w:pStyle w:val="a5"/>
              <w:shd w:val="clear" w:color="auto" w:fill="auto"/>
              <w:ind w:firstLine="0"/>
              <w:jc w:val="center"/>
            </w:pPr>
          </w:p>
        </w:tc>
      </w:tr>
    </w:tbl>
    <w:p w:rsidR="007D46AF" w:rsidRDefault="007D46AF" w:rsidP="007D46AF">
      <w:pPr>
        <w:spacing w:after="319" w:line="1" w:lineRule="exact"/>
      </w:pPr>
    </w:p>
    <w:p w:rsidR="007D46AF" w:rsidRDefault="007D46AF" w:rsidP="007D46AF">
      <w:pPr>
        <w:spacing w:after="319" w:line="1" w:lineRule="exact"/>
      </w:pPr>
    </w:p>
    <w:p w:rsidR="007D46AF" w:rsidRDefault="007D46AF" w:rsidP="007D46AF">
      <w:pPr>
        <w:pStyle w:val="1"/>
        <w:shd w:val="clear" w:color="auto" w:fill="auto"/>
        <w:tabs>
          <w:tab w:val="left" w:pos="1295"/>
        </w:tabs>
        <w:spacing w:after="320" w:line="276" w:lineRule="auto"/>
        <w:ind w:left="840" w:firstLine="0"/>
      </w:pPr>
    </w:p>
    <w:p w:rsidR="00062A91" w:rsidRDefault="00062A91" w:rsidP="005E1897">
      <w:pPr>
        <w:pStyle w:val="11"/>
        <w:keepNext/>
        <w:keepLines/>
        <w:shd w:val="clear" w:color="auto" w:fill="auto"/>
        <w:spacing w:after="0"/>
        <w:jc w:val="center"/>
      </w:pPr>
      <w:r>
        <w:t>Рекомендации:</w:t>
      </w:r>
    </w:p>
    <w:p w:rsidR="00062A91" w:rsidRDefault="00062A91" w:rsidP="00062A91">
      <w:pPr>
        <w:pStyle w:val="1"/>
        <w:numPr>
          <w:ilvl w:val="0"/>
          <w:numId w:val="16"/>
        </w:numPr>
        <w:shd w:val="clear" w:color="auto" w:fill="auto"/>
        <w:tabs>
          <w:tab w:val="left" w:pos="1526"/>
        </w:tabs>
        <w:spacing w:line="276" w:lineRule="auto"/>
        <w:ind w:left="820"/>
      </w:pPr>
      <w:r>
        <w:t>Провести корректировку рабочей программы по географии в 7 классе с учетом критериев всероссийской проверочной работы.</w:t>
      </w:r>
    </w:p>
    <w:p w:rsidR="00062A91" w:rsidRDefault="00062A91" w:rsidP="00062A91">
      <w:pPr>
        <w:pStyle w:val="1"/>
        <w:numPr>
          <w:ilvl w:val="0"/>
          <w:numId w:val="16"/>
        </w:numPr>
        <w:shd w:val="clear" w:color="auto" w:fill="auto"/>
        <w:tabs>
          <w:tab w:val="left" w:pos="1526"/>
        </w:tabs>
        <w:spacing w:line="276" w:lineRule="auto"/>
        <w:ind w:left="820"/>
      </w:pPr>
      <w:r>
        <w:t xml:space="preserve">Добавить в программу несложные практические задания, основанные </w:t>
      </w:r>
      <w:r>
        <w:lastRenderedPageBreak/>
        <w:t>на ситуациях жизнедеятельности человека в разных сферах общества.</w:t>
      </w:r>
    </w:p>
    <w:p w:rsidR="00062A91" w:rsidRDefault="00062A91" w:rsidP="00062A91">
      <w:pPr>
        <w:pStyle w:val="1"/>
        <w:numPr>
          <w:ilvl w:val="0"/>
          <w:numId w:val="16"/>
        </w:numPr>
        <w:shd w:val="clear" w:color="auto" w:fill="auto"/>
        <w:tabs>
          <w:tab w:val="left" w:pos="1199"/>
        </w:tabs>
        <w:spacing w:line="276" w:lineRule="auto"/>
        <w:ind w:left="820"/>
      </w:pPr>
      <w:r>
        <w:t>Учитывать критерии ВПР по географии 7 класса при подготовке к проверочным работам.</w:t>
      </w:r>
    </w:p>
    <w:p w:rsidR="00062A91" w:rsidRDefault="00062A91" w:rsidP="00062A91">
      <w:pPr>
        <w:pStyle w:val="1"/>
        <w:numPr>
          <w:ilvl w:val="0"/>
          <w:numId w:val="16"/>
        </w:numPr>
        <w:shd w:val="clear" w:color="auto" w:fill="auto"/>
        <w:tabs>
          <w:tab w:val="left" w:pos="1295"/>
        </w:tabs>
        <w:spacing w:after="320" w:line="276" w:lineRule="auto"/>
        <w:ind w:left="820"/>
      </w:pPr>
      <w:r>
        <w:t>Использовать результаты ВПР и предметные УУД при составлении рабочей программы по географии  в 7 классе.</w:t>
      </w:r>
    </w:p>
    <w:p w:rsidR="007D174A" w:rsidRDefault="005E1897" w:rsidP="005E1897">
      <w:pPr>
        <w:pStyle w:val="1"/>
        <w:shd w:val="clear" w:color="auto" w:fill="auto"/>
        <w:tabs>
          <w:tab w:val="bar" w:pos="4536"/>
        </w:tabs>
        <w:ind w:firstLine="0"/>
        <w:jc w:val="center"/>
      </w:pPr>
      <w:r>
        <w:rPr>
          <w:b/>
          <w:bCs/>
        </w:rPr>
        <w:t xml:space="preserve">8  </w:t>
      </w:r>
      <w:r w:rsidR="005C32FC">
        <w:rPr>
          <w:b/>
          <w:bCs/>
        </w:rPr>
        <w:t>класс</w:t>
      </w:r>
      <w:r w:rsidR="005C32FC">
        <w:rPr>
          <w:b/>
          <w:bCs/>
        </w:rPr>
        <w:br/>
        <w:t>Русский язык</w:t>
      </w:r>
    </w:p>
    <w:p w:rsidR="007D174A" w:rsidRDefault="005C32FC">
      <w:pPr>
        <w:pStyle w:val="1"/>
        <w:shd w:val="clear" w:color="auto" w:fill="auto"/>
        <w:ind w:left="820"/>
      </w:pPr>
      <w:r>
        <w:t>Вариант проверочной работы содержит 14 заданий, в том числе 5 заданий к приведенному тексту для чтения.</w:t>
      </w:r>
    </w:p>
    <w:p w:rsidR="007D174A" w:rsidRDefault="005C32FC">
      <w:pPr>
        <w:pStyle w:val="1"/>
        <w:shd w:val="clear" w:color="auto" w:fill="auto"/>
        <w:ind w:left="820"/>
      </w:pPr>
      <w:r>
        <w:t>Задания 1-2, 6-9, 11, 14 предполагают запись развернутого ответа, задания 3-5, 10, 12, 13 - краткого ответа в виде слова (сочетания слов).</w:t>
      </w:r>
    </w:p>
    <w:p w:rsidR="007D174A" w:rsidRDefault="005C32FC">
      <w:pPr>
        <w:pStyle w:val="1"/>
        <w:shd w:val="clear" w:color="auto" w:fill="auto"/>
        <w:tabs>
          <w:tab w:val="left" w:pos="7650"/>
        </w:tabs>
        <w:ind w:left="820"/>
      </w:pPr>
      <w:proofErr w:type="gramStart"/>
      <w:r>
        <w:rPr>
          <w:b/>
          <w:bCs/>
        </w:rPr>
        <w:t xml:space="preserve">Задание 1 </w:t>
      </w:r>
      <w:r>
        <w:t>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roofErr w:type="gramEnd"/>
      <w:r>
        <w:t xml:space="preserve"> </w:t>
      </w:r>
      <w:proofErr w:type="gramStart"/>
      <w:r>
        <w:t>Успешное выполнение задания предусматривает сформированный у обучающихся навык чтения (адекватное зрительное восприятие информации, содержащейся</w:t>
      </w:r>
      <w:r>
        <w:tab/>
        <w:t>в предъявляемом деформированном тексте) как одного из видов речевой деятельности.</w:t>
      </w:r>
      <w:proofErr w:type="gramEnd"/>
      <w:r>
        <w:t xml:space="preserve">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w:t>
      </w:r>
    </w:p>
    <w:p w:rsidR="007D174A" w:rsidRDefault="005C32FC">
      <w:pPr>
        <w:pStyle w:val="1"/>
        <w:shd w:val="clear" w:color="auto" w:fill="auto"/>
        <w:ind w:left="820"/>
        <w:jc w:val="both"/>
      </w:pPr>
      <w:r>
        <w:rPr>
          <w:b/>
          <w:bCs/>
        </w:rPr>
        <w:t xml:space="preserve">Задание 2 </w:t>
      </w:r>
      <w: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7D174A" w:rsidRDefault="005C32FC">
      <w:pPr>
        <w:pStyle w:val="1"/>
        <w:shd w:val="clear" w:color="auto" w:fill="auto"/>
        <w:ind w:left="820"/>
        <w:jc w:val="both"/>
      </w:pPr>
      <w:r>
        <w:t>- морфемный разбор направлен на проверку предметного учебно</w:t>
      </w:r>
      <w:r>
        <w:softHyphen/>
        <w:t xml:space="preserve">языкового аналитического умения </w:t>
      </w:r>
      <w:proofErr w:type="gramStart"/>
      <w:r>
        <w:t>обучающихся</w:t>
      </w:r>
      <w:proofErr w:type="gramEnd"/>
      <w:r>
        <w:t xml:space="preserve"> делить слова на морфемы на основе смыслового, грамматического и словообразовательного анализа слова;</w:t>
      </w:r>
    </w:p>
    <w:p w:rsidR="007D174A" w:rsidRDefault="005C32FC">
      <w:pPr>
        <w:pStyle w:val="1"/>
        <w:shd w:val="clear" w:color="auto" w:fill="auto"/>
        <w:ind w:left="820"/>
        <w:jc w:val="both"/>
      </w:pPr>
      <w:r>
        <w:t>- словообразовательный разбор - на проверку предметного учебно</w:t>
      </w:r>
      <w:r>
        <w:softHyphen/>
        <w:t>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w:t>
      </w:r>
      <w:proofErr w:type="gramStart"/>
      <w:r>
        <w:t>ю(</w:t>
      </w:r>
      <w:proofErr w:type="gramEnd"/>
      <w:r>
        <w:t>-ие) морфему(-ы); различать изученные способы словообразования слов различных частей речи;</w:t>
      </w:r>
    </w:p>
    <w:p w:rsidR="007D174A" w:rsidRDefault="005C32FC">
      <w:pPr>
        <w:pStyle w:val="1"/>
        <w:numPr>
          <w:ilvl w:val="0"/>
          <w:numId w:val="6"/>
        </w:numPr>
        <w:shd w:val="clear" w:color="auto" w:fill="auto"/>
        <w:tabs>
          <w:tab w:val="left" w:pos="1221"/>
        </w:tabs>
        <w:ind w:left="820"/>
        <w:jc w:val="both"/>
      </w:pPr>
      <w:r>
        <w:t xml:space="preserve">морфологический разбор - на выявление уровня предметного </w:t>
      </w:r>
      <w:proofErr w:type="gramStart"/>
      <w:r>
        <w:t>учебно - языкового</w:t>
      </w:r>
      <w:proofErr w:type="gramEnd"/>
      <w:r>
        <w:t xml:space="preserve">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rsidR="007D174A" w:rsidRDefault="005C32FC">
      <w:pPr>
        <w:pStyle w:val="1"/>
        <w:numPr>
          <w:ilvl w:val="0"/>
          <w:numId w:val="6"/>
        </w:numPr>
        <w:shd w:val="clear" w:color="auto" w:fill="auto"/>
        <w:tabs>
          <w:tab w:val="left" w:pos="1221"/>
        </w:tabs>
        <w:ind w:left="820"/>
        <w:jc w:val="both"/>
      </w:pPr>
      <w:r>
        <w:t>синтаксический разбор - на выявление уровня предметного учебно</w:t>
      </w:r>
      <w:r>
        <w:softHyphen/>
        <w:t xml:space="preserve">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w:t>
      </w:r>
      <w:r>
        <w:lastRenderedPageBreak/>
        <w:t>в конце действия, так и в процессе его реализации), познавательных (осуществлять логическую операцию установления родо</w:t>
      </w:r>
      <w:r>
        <w:softHyphen/>
        <w:t>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7D174A" w:rsidRDefault="005C32FC">
      <w:pPr>
        <w:pStyle w:val="1"/>
        <w:shd w:val="clear" w:color="auto" w:fill="auto"/>
        <w:ind w:left="820"/>
        <w:jc w:val="both"/>
      </w:pPr>
      <w:r>
        <w:rPr>
          <w:b/>
          <w:bCs/>
        </w:rPr>
        <w:t xml:space="preserve">Задание 3 </w:t>
      </w:r>
      <w:r>
        <w:t xml:space="preserve">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w:t>
      </w:r>
      <w:proofErr w:type="gramStart"/>
      <w:r>
        <w:t>логическое рассуждение</w:t>
      </w:r>
      <w:proofErr w:type="gramEnd"/>
      <w: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7D174A" w:rsidRDefault="005C32FC">
      <w:pPr>
        <w:pStyle w:val="1"/>
        <w:shd w:val="clear" w:color="auto" w:fill="auto"/>
        <w:ind w:left="820"/>
        <w:jc w:val="both"/>
      </w:pPr>
      <w:r>
        <w:rPr>
          <w:b/>
          <w:bCs/>
        </w:rPr>
        <w:t xml:space="preserve">Задание 4 </w:t>
      </w:r>
      <w:r>
        <w:t xml:space="preserve">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w:t>
      </w:r>
      <w:proofErr w:type="gramStart"/>
      <w:r>
        <w:t>логическое рассуждение</w:t>
      </w:r>
      <w:proofErr w:type="gramEnd"/>
      <w: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7D174A" w:rsidRDefault="005C32FC">
      <w:pPr>
        <w:pStyle w:val="1"/>
        <w:shd w:val="clear" w:color="auto" w:fill="auto"/>
        <w:ind w:left="820" w:firstLine="0"/>
        <w:jc w:val="both"/>
      </w:pPr>
      <w:r>
        <w:rPr>
          <w:b/>
          <w:bCs/>
        </w:rPr>
        <w:t xml:space="preserve">Задание 5 </w:t>
      </w:r>
      <w:r>
        <w:t>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7D174A" w:rsidRDefault="005C32FC">
      <w:pPr>
        <w:pStyle w:val="1"/>
        <w:shd w:val="clear" w:color="auto" w:fill="auto"/>
        <w:tabs>
          <w:tab w:val="left" w:pos="7362"/>
        </w:tabs>
        <w:ind w:left="820" w:firstLine="0"/>
        <w:jc w:val="both"/>
      </w:pPr>
      <w:r>
        <w:rPr>
          <w:b/>
          <w:bCs/>
        </w:rPr>
        <w:t xml:space="preserve">Задание 6 </w:t>
      </w:r>
      <w:r>
        <w:t>проверяет умение распознавать</w:t>
      </w:r>
      <w:r>
        <w:tab/>
        <w:t>случаи нарушения</w:t>
      </w:r>
    </w:p>
    <w:p w:rsidR="007D174A" w:rsidRDefault="005C32FC">
      <w:pPr>
        <w:pStyle w:val="1"/>
        <w:shd w:val="clear" w:color="auto" w:fill="auto"/>
        <w:ind w:left="820" w:firstLine="0"/>
        <w:jc w:val="both"/>
      </w:pPr>
      <w:r>
        <w:t>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p>
    <w:p w:rsidR="007D174A" w:rsidRDefault="005C32FC">
      <w:pPr>
        <w:pStyle w:val="1"/>
        <w:shd w:val="clear" w:color="auto" w:fill="auto"/>
        <w:ind w:left="820" w:firstLine="0"/>
        <w:jc w:val="both"/>
      </w:pPr>
      <w:r>
        <w:rPr>
          <w:b/>
          <w:bCs/>
        </w:rPr>
        <w:t xml:space="preserve">Задания 7 и 8 </w:t>
      </w:r>
      <w:r>
        <w:t xml:space="preserve">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w:t>
      </w:r>
      <w:proofErr w:type="gramStart"/>
      <w:r>
        <w:t>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roofErr w:type="gramEnd"/>
    </w:p>
    <w:p w:rsidR="007D174A" w:rsidRDefault="005C32FC">
      <w:pPr>
        <w:pStyle w:val="1"/>
        <w:shd w:val="clear" w:color="auto" w:fill="auto"/>
        <w:ind w:left="820" w:firstLine="0"/>
        <w:jc w:val="both"/>
      </w:pPr>
      <w:proofErr w:type="gramStart"/>
      <w:r>
        <w:t xml:space="preserve">В </w:t>
      </w:r>
      <w:r>
        <w:rPr>
          <w:b/>
          <w:bCs/>
        </w:rPr>
        <w:t xml:space="preserve">задании 9 </w:t>
      </w:r>
      <w:r>
        <w:t xml:space="preserve">на основании адекватного понимания обучающимися </w:t>
      </w:r>
      <w:r>
        <w:lastRenderedPageBreak/>
        <w:t>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формулироватьосновную мысль текста в письменной форме (правописные умения), соблюдая нормы построения предложения и словоупотребления.</w:t>
      </w:r>
      <w:proofErr w:type="gramEnd"/>
    </w:p>
    <w:p w:rsidR="007D174A" w:rsidRDefault="005C32FC">
      <w:pPr>
        <w:pStyle w:val="1"/>
        <w:shd w:val="clear" w:color="auto" w:fill="auto"/>
        <w:ind w:left="820" w:firstLine="0"/>
        <w:jc w:val="both"/>
      </w:pPr>
      <w:r>
        <w:rPr>
          <w:b/>
          <w:bCs/>
        </w:rPr>
        <w:t xml:space="preserve">Задание 10 </w:t>
      </w:r>
      <w:r>
        <w:t>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типыречи, представленные в тексте.</w:t>
      </w:r>
    </w:p>
    <w:p w:rsidR="007D174A" w:rsidRDefault="005C32FC">
      <w:pPr>
        <w:pStyle w:val="1"/>
        <w:shd w:val="clear" w:color="auto" w:fill="auto"/>
        <w:ind w:left="820" w:firstLine="0"/>
        <w:jc w:val="both"/>
      </w:pPr>
      <w:proofErr w:type="gramStart"/>
      <w:r>
        <w:rPr>
          <w:b/>
          <w:bCs/>
        </w:rPr>
        <w:t xml:space="preserve">Задание 11 </w:t>
      </w:r>
      <w:r>
        <w:t>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roofErr w:type="gramEnd"/>
    </w:p>
    <w:p w:rsidR="007D174A" w:rsidRDefault="005C32FC">
      <w:pPr>
        <w:pStyle w:val="1"/>
        <w:shd w:val="clear" w:color="auto" w:fill="auto"/>
        <w:ind w:left="820" w:firstLine="0"/>
        <w:jc w:val="both"/>
      </w:pPr>
      <w:r>
        <w:rPr>
          <w:b/>
          <w:bCs/>
        </w:rPr>
        <w:t xml:space="preserve">Задание 12 </w:t>
      </w:r>
      <w:r>
        <w:t xml:space="preserve">выявляет уровень предметного учебно-языкового опознавательного умения </w:t>
      </w:r>
      <w:proofErr w:type="gramStart"/>
      <w:r>
        <w:t>обучающихся</w:t>
      </w:r>
      <w:proofErr w:type="gramEnd"/>
      <w:r>
        <w:t xml:space="preserve">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7D174A" w:rsidRDefault="005C32FC">
      <w:pPr>
        <w:pStyle w:val="1"/>
        <w:shd w:val="clear" w:color="auto" w:fill="auto"/>
        <w:tabs>
          <w:tab w:val="left" w:pos="2682"/>
          <w:tab w:val="left" w:pos="8534"/>
        </w:tabs>
        <w:ind w:left="820" w:firstLine="0"/>
        <w:jc w:val="both"/>
      </w:pPr>
      <w:r>
        <w:rPr>
          <w:b/>
          <w:bCs/>
        </w:rPr>
        <w:t xml:space="preserve">В задании 13 </w:t>
      </w:r>
      <w:r>
        <w:t>проверяются учебно-языковые умения распознавать стилистически окрашенное слово в заданном контексте, подбирать к найденному</w:t>
      </w:r>
      <w:r>
        <w:tab/>
        <w:t>слову близкие по значению слова</w:t>
      </w:r>
      <w:r>
        <w:tab/>
        <w:t>(синонимы),</w:t>
      </w:r>
    </w:p>
    <w:p w:rsidR="007D174A" w:rsidRDefault="005C32FC">
      <w:pPr>
        <w:pStyle w:val="1"/>
        <w:shd w:val="clear" w:color="auto" w:fill="auto"/>
        <w:ind w:left="820" w:firstLine="0"/>
        <w:jc w:val="both"/>
      </w:pPr>
      <w:r>
        <w:t>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7D174A" w:rsidRDefault="005C32FC">
      <w:pPr>
        <w:pStyle w:val="1"/>
        <w:shd w:val="clear" w:color="auto" w:fill="auto"/>
        <w:ind w:left="820" w:firstLine="0"/>
        <w:jc w:val="both"/>
      </w:pPr>
      <w:r>
        <w:rPr>
          <w:b/>
          <w:bCs/>
        </w:rPr>
        <w:t xml:space="preserve">Задание 14 </w:t>
      </w:r>
      <w:r>
        <w:t>предполагает объяснение значения пословицы (учебно</w:t>
      </w:r>
      <w:r>
        <w:softHyphen/>
        <w:t>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7D174A" w:rsidRDefault="005C32FC">
      <w:pPr>
        <w:pStyle w:val="1"/>
        <w:shd w:val="clear" w:color="auto" w:fill="auto"/>
        <w:spacing w:after="300"/>
        <w:ind w:left="820" w:firstLine="80"/>
      </w:pPr>
      <w:r>
        <w:t xml:space="preserve">Проверяемые в заданиях 5, 6, 9, 11-14 умения востребованы в жизненных </w:t>
      </w:r>
      <w:r>
        <w:lastRenderedPageBreak/>
        <w:t>ситуациях межличностного устного и письменного общения.</w:t>
      </w:r>
    </w:p>
    <w:p w:rsidR="007D174A" w:rsidRDefault="005C32FC">
      <w:pPr>
        <w:pStyle w:val="a7"/>
        <w:shd w:val="clear" w:color="auto" w:fill="auto"/>
        <w:ind w:left="3653"/>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7"/>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5056E2">
            <w:pPr>
              <w:pStyle w:val="a5"/>
              <w:shd w:val="clear" w:color="auto" w:fill="auto"/>
              <w:ind w:firstLine="0"/>
              <w:jc w:val="center"/>
            </w:pPr>
            <w:r>
              <w:t>5</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056E2">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A63DD6">
            <w:pPr>
              <w:pStyle w:val="a5"/>
              <w:shd w:val="clear" w:color="auto" w:fill="auto"/>
              <w:ind w:firstLine="0"/>
              <w:jc w:val="center"/>
            </w:pPr>
            <w:r>
              <w:t>60</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056E2">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1</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5056E2">
            <w:pPr>
              <w:pStyle w:val="a5"/>
              <w:shd w:val="clear" w:color="auto" w:fill="auto"/>
              <w:ind w:firstLine="0"/>
              <w:jc w:val="center"/>
            </w:pPr>
            <w:r>
              <w:t>1</w:t>
            </w:r>
          </w:p>
        </w:tc>
      </w:tr>
    </w:tbl>
    <w:p w:rsidR="007D174A" w:rsidRDefault="007D174A">
      <w:pPr>
        <w:spacing w:after="299" w:line="1" w:lineRule="exact"/>
      </w:pPr>
    </w:p>
    <w:p w:rsidR="007D174A" w:rsidRDefault="005056E2">
      <w:pPr>
        <w:pStyle w:val="1"/>
        <w:shd w:val="clear" w:color="auto" w:fill="auto"/>
        <w:ind w:firstLine="820"/>
      </w:pPr>
      <w:r>
        <w:t>Понизили отметки: 0</w:t>
      </w:r>
    </w:p>
    <w:p w:rsidR="007D174A" w:rsidRDefault="005056E2">
      <w:pPr>
        <w:pStyle w:val="1"/>
        <w:shd w:val="clear" w:color="auto" w:fill="auto"/>
        <w:ind w:firstLine="820"/>
      </w:pPr>
      <w:r>
        <w:t>Подтвердили отметки: 5</w:t>
      </w:r>
      <w:r w:rsidR="005C32FC">
        <w:t>.</w:t>
      </w:r>
    </w:p>
    <w:p w:rsidR="005E1897" w:rsidRDefault="005E1897">
      <w:pPr>
        <w:pStyle w:val="1"/>
        <w:shd w:val="clear" w:color="auto" w:fill="auto"/>
        <w:ind w:firstLine="820"/>
      </w:pPr>
    </w:p>
    <w:p w:rsidR="005E1897" w:rsidRDefault="005E1897" w:rsidP="005E1897">
      <w:pPr>
        <w:pStyle w:val="1"/>
        <w:shd w:val="clear" w:color="auto" w:fill="auto"/>
        <w:ind w:firstLine="820"/>
        <w:jc w:val="center"/>
      </w:pPr>
      <w:r w:rsidRPr="005E1897">
        <w:t>Достижение планируемых результатов</w:t>
      </w:r>
    </w:p>
    <w:p w:rsidR="00DC2B7B" w:rsidRDefault="00DC2B7B" w:rsidP="005E1897">
      <w:pPr>
        <w:pStyle w:val="1"/>
        <w:shd w:val="clear" w:color="auto" w:fill="auto"/>
        <w:ind w:firstLine="820"/>
        <w:jc w:val="center"/>
      </w:pPr>
    </w:p>
    <w:tbl>
      <w:tblPr>
        <w:tblW w:w="9719" w:type="dxa"/>
        <w:tblInd w:w="93" w:type="dxa"/>
        <w:tblLook w:val="04A0"/>
      </w:tblPr>
      <w:tblGrid>
        <w:gridCol w:w="9719"/>
      </w:tblGrid>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1K1. 1K1. 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sidRPr="00DC2B7B">
              <w:rPr>
                <w:rFonts w:ascii="Times New Roman" w:eastAsia="Times New Roman" w:hAnsi="Times New Roman" w:cs="Times New Roman"/>
                <w:sz w:val="28"/>
                <w:szCs w:val="28"/>
                <w:lang w:bidi="ar-SA"/>
              </w:rPr>
              <w:t xml:space="preserve">  С</w:t>
            </w:r>
            <w:proofErr w:type="gramEnd"/>
            <w:r w:rsidRPr="00DC2B7B">
              <w:rPr>
                <w:rFonts w:ascii="Times New Roman" w:eastAsia="Times New Roman" w:hAnsi="Times New Roman" w:cs="Times New Roman"/>
                <w:sz w:val="28"/>
                <w:szCs w:val="28"/>
                <w:lang w:bidi="ar-SA"/>
              </w:rPr>
              <w:t xml:space="preserve">облюдать основные языковые нормы в устной и письменной речи; опираться на фонетический, морфемный, словообразовательный и морфологический </w:t>
            </w:r>
            <w:r w:rsidR="00DC2B7B">
              <w:rPr>
                <w:rFonts w:ascii="Times New Roman" w:eastAsia="Times New Roman" w:hAnsi="Times New Roman" w:cs="Times New Roman"/>
                <w:sz w:val="28"/>
                <w:szCs w:val="28"/>
                <w:lang w:bidi="ar-SA"/>
              </w:rPr>
              <w:t>анализ в практике правописания.                                                                      75</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1K2. 1K2. 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sidRPr="00DC2B7B">
              <w:rPr>
                <w:rFonts w:ascii="Times New Roman" w:eastAsia="Times New Roman" w:hAnsi="Times New Roman" w:cs="Times New Roman"/>
                <w:sz w:val="28"/>
                <w:szCs w:val="28"/>
                <w:lang w:bidi="ar-SA"/>
              </w:rPr>
              <w:t xml:space="preserve">   С</w:t>
            </w:r>
            <w:proofErr w:type="gramEnd"/>
            <w:r w:rsidRPr="00DC2B7B">
              <w:rPr>
                <w:rFonts w:ascii="Times New Roman" w:eastAsia="Times New Roman" w:hAnsi="Times New Roman" w:cs="Times New Roman"/>
                <w:sz w:val="28"/>
                <w:szCs w:val="28"/>
                <w:lang w:bidi="ar-SA"/>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DC2B7B">
              <w:rPr>
                <w:rFonts w:ascii="Times New Roman" w:eastAsia="Times New Roman" w:hAnsi="Times New Roman" w:cs="Times New Roman"/>
                <w:sz w:val="28"/>
                <w:szCs w:val="28"/>
                <w:lang w:bidi="ar-SA"/>
              </w:rPr>
              <w:t>.                                                                      53,33</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1K3. 1K3. 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sidRPr="00DC2B7B">
              <w:rPr>
                <w:rFonts w:ascii="Times New Roman" w:eastAsia="Times New Roman" w:hAnsi="Times New Roman" w:cs="Times New Roman"/>
                <w:sz w:val="28"/>
                <w:szCs w:val="28"/>
                <w:lang w:bidi="ar-SA"/>
              </w:rPr>
              <w:t xml:space="preserve">   С</w:t>
            </w:r>
            <w:proofErr w:type="gramEnd"/>
            <w:r w:rsidRPr="00DC2B7B">
              <w:rPr>
                <w:rFonts w:ascii="Times New Roman" w:eastAsia="Times New Roman" w:hAnsi="Times New Roman" w:cs="Times New Roman"/>
                <w:sz w:val="28"/>
                <w:szCs w:val="28"/>
                <w:lang w:bidi="ar-SA"/>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DC2B7B">
              <w:rPr>
                <w:rFonts w:ascii="Times New Roman" w:eastAsia="Times New Roman" w:hAnsi="Times New Roman" w:cs="Times New Roman"/>
                <w:sz w:val="28"/>
                <w:szCs w:val="28"/>
                <w:lang w:bidi="ar-SA"/>
              </w:rPr>
              <w:t>.                                                                     80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2K1. 2K1. Проводить морфемный и словообразовательный анализы слов;  проводить морфологический анализ слова;  проводить синт</w:t>
            </w:r>
            <w:r w:rsidR="00DC2B7B">
              <w:rPr>
                <w:rFonts w:ascii="Times New Roman" w:eastAsia="Times New Roman" w:hAnsi="Times New Roman" w:cs="Times New Roman"/>
                <w:sz w:val="28"/>
                <w:szCs w:val="28"/>
                <w:lang w:bidi="ar-SA"/>
              </w:rPr>
              <w:t>аксический анализ  предложения.                                                                                                     80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2K2. 2K2. Проводить морфемный и словообразовательный анализы слов;  проводить морфологический анализ слова;  проводить синтаксический анализ  предложения</w:t>
            </w:r>
            <w:r w:rsidR="00DC2B7B">
              <w:rPr>
                <w:rFonts w:ascii="Times New Roman" w:eastAsia="Times New Roman" w:hAnsi="Times New Roman" w:cs="Times New Roman"/>
                <w:sz w:val="28"/>
                <w:szCs w:val="28"/>
                <w:lang w:bidi="ar-SA"/>
              </w:rPr>
              <w:t>.</w:t>
            </w:r>
            <w:r w:rsidRPr="00DC2B7B">
              <w:rPr>
                <w:rFonts w:ascii="Times New Roman" w:eastAsia="Times New Roman" w:hAnsi="Times New Roman" w:cs="Times New Roman"/>
                <w:sz w:val="28"/>
                <w:szCs w:val="28"/>
                <w:lang w:bidi="ar-SA"/>
              </w:rPr>
              <w:t xml:space="preserve"> </w:t>
            </w:r>
            <w:r w:rsidR="00DC2B7B">
              <w:rPr>
                <w:rFonts w:ascii="Times New Roman" w:eastAsia="Times New Roman" w:hAnsi="Times New Roman" w:cs="Times New Roman"/>
                <w:sz w:val="28"/>
                <w:szCs w:val="28"/>
                <w:lang w:bidi="ar-SA"/>
              </w:rPr>
              <w:t xml:space="preserve">                                                                                                   80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2K3. 2K3. Проводить морфемный и словообразовательный анализы слов;  проводить морфологический анализ слова;  проводить синтаксический анализ  предложения</w:t>
            </w:r>
            <w:r w:rsidR="00DC2B7B">
              <w:rPr>
                <w:rFonts w:ascii="Times New Roman" w:eastAsia="Times New Roman" w:hAnsi="Times New Roman" w:cs="Times New Roman"/>
                <w:sz w:val="28"/>
                <w:szCs w:val="28"/>
                <w:lang w:bidi="ar-SA"/>
              </w:rPr>
              <w:t>.</w:t>
            </w:r>
            <w:r w:rsidRPr="00DC2B7B">
              <w:rPr>
                <w:rFonts w:ascii="Times New Roman" w:eastAsia="Times New Roman" w:hAnsi="Times New Roman" w:cs="Times New Roman"/>
                <w:sz w:val="28"/>
                <w:szCs w:val="28"/>
                <w:lang w:bidi="ar-SA"/>
              </w:rPr>
              <w:t xml:space="preserve">  </w:t>
            </w:r>
            <w:r w:rsidR="00DC2B7B">
              <w:rPr>
                <w:rFonts w:ascii="Times New Roman" w:eastAsia="Times New Roman" w:hAnsi="Times New Roman" w:cs="Times New Roman"/>
                <w:sz w:val="28"/>
                <w:szCs w:val="28"/>
                <w:lang w:bidi="ar-SA"/>
              </w:rPr>
              <w:t xml:space="preserve">                                                                                                  60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2K4. 2K4. Проводить морфемный и словообразовательный анализы слов;  проводить морфологический анализ слова;  проводить синтаксический анализ  предложения</w:t>
            </w:r>
            <w:r w:rsidR="00DC2B7B">
              <w:rPr>
                <w:rFonts w:ascii="Times New Roman" w:eastAsia="Times New Roman" w:hAnsi="Times New Roman" w:cs="Times New Roman"/>
                <w:sz w:val="28"/>
                <w:szCs w:val="28"/>
                <w:lang w:bidi="ar-SA"/>
              </w:rPr>
              <w:t>.</w:t>
            </w:r>
            <w:r w:rsidRPr="00DC2B7B">
              <w:rPr>
                <w:rFonts w:ascii="Times New Roman" w:eastAsia="Times New Roman" w:hAnsi="Times New Roman" w:cs="Times New Roman"/>
                <w:sz w:val="28"/>
                <w:szCs w:val="28"/>
                <w:lang w:bidi="ar-SA"/>
              </w:rPr>
              <w:t xml:space="preserve"> </w:t>
            </w:r>
            <w:r w:rsidR="00DC2B7B">
              <w:rPr>
                <w:rFonts w:ascii="Times New Roman" w:eastAsia="Times New Roman" w:hAnsi="Times New Roman" w:cs="Times New Roman"/>
                <w:sz w:val="28"/>
                <w:szCs w:val="28"/>
                <w:lang w:bidi="ar-SA"/>
              </w:rPr>
              <w:t xml:space="preserve">                                                                                                    40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3.1. 3.1. Распознавать производные предлоги в заданных предложениях, отличать их от омонимичных частей речи, правильно писать производные предлоги</w:t>
            </w:r>
            <w:r w:rsidR="00DC2B7B">
              <w:rPr>
                <w:rFonts w:ascii="Times New Roman" w:eastAsia="Times New Roman" w:hAnsi="Times New Roman" w:cs="Times New Roman"/>
                <w:sz w:val="28"/>
                <w:szCs w:val="28"/>
                <w:lang w:bidi="ar-SA"/>
              </w:rPr>
              <w:t>.                                                                                                          60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 xml:space="preserve">3.2. 3.2. Распознавать производные предлоги в заданных предложениях, отличать их от омонимичных частей речи, правильно писать производные </w:t>
            </w:r>
            <w:r w:rsidRPr="00DC2B7B">
              <w:rPr>
                <w:rFonts w:ascii="Times New Roman" w:eastAsia="Times New Roman" w:hAnsi="Times New Roman" w:cs="Times New Roman"/>
                <w:sz w:val="28"/>
                <w:szCs w:val="28"/>
                <w:lang w:bidi="ar-SA"/>
              </w:rPr>
              <w:lastRenderedPageBreak/>
              <w:t>предлоги</w:t>
            </w:r>
            <w:r w:rsidR="00DC2B7B">
              <w:rPr>
                <w:rFonts w:ascii="Times New Roman" w:eastAsia="Times New Roman" w:hAnsi="Times New Roman" w:cs="Times New Roman"/>
                <w:sz w:val="28"/>
                <w:szCs w:val="28"/>
                <w:lang w:bidi="ar-SA"/>
              </w:rPr>
              <w:t>.                                                                                                         60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lastRenderedPageBreak/>
              <w:t>4.1. 4.1. Распознавать производные союзы в заданных предложениях, отличать их от омонимичных частей речи, правильно писать производные союзы</w:t>
            </w:r>
            <w:r w:rsidR="00DC2B7B">
              <w:rPr>
                <w:rFonts w:ascii="Times New Roman" w:eastAsia="Times New Roman" w:hAnsi="Times New Roman" w:cs="Times New Roman"/>
                <w:sz w:val="28"/>
                <w:szCs w:val="28"/>
                <w:lang w:bidi="ar-SA"/>
              </w:rPr>
              <w:t>.   40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4.2. 4.2. Распознавать производные союзы в заданных предложениях, отличать их от омонимичных частей речи, правильно писать производные союзы</w:t>
            </w:r>
            <w:r w:rsidR="00DC2B7B">
              <w:rPr>
                <w:rFonts w:ascii="Times New Roman" w:eastAsia="Times New Roman" w:hAnsi="Times New Roman" w:cs="Times New Roman"/>
                <w:sz w:val="28"/>
                <w:szCs w:val="28"/>
                <w:lang w:bidi="ar-SA"/>
              </w:rPr>
              <w:t>.    40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5. 5. Владеть орфоэпическими нормами русского литературного языка</w:t>
            </w:r>
            <w:proofErr w:type="gramStart"/>
            <w:r w:rsidRPr="00DC2B7B">
              <w:rPr>
                <w:rFonts w:ascii="Times New Roman" w:eastAsia="Times New Roman" w:hAnsi="Times New Roman" w:cs="Times New Roman"/>
                <w:sz w:val="28"/>
                <w:szCs w:val="28"/>
                <w:lang w:bidi="ar-SA"/>
              </w:rPr>
              <w:t xml:space="preserve">   П</w:t>
            </w:r>
            <w:proofErr w:type="gramEnd"/>
            <w:r w:rsidRPr="00DC2B7B">
              <w:rPr>
                <w:rFonts w:ascii="Times New Roman" w:eastAsia="Times New Roman" w:hAnsi="Times New Roman" w:cs="Times New Roman"/>
                <w:sz w:val="28"/>
                <w:szCs w:val="28"/>
                <w:lang w:bidi="ar-SA"/>
              </w:rPr>
              <w:t>роводить орфоэпический анализ слова; определять место ударного слога</w:t>
            </w:r>
            <w:r w:rsidR="00DC2B7B">
              <w:rPr>
                <w:rFonts w:ascii="Times New Roman" w:eastAsia="Times New Roman" w:hAnsi="Times New Roman" w:cs="Times New Roman"/>
                <w:sz w:val="28"/>
                <w:szCs w:val="28"/>
                <w:lang w:bidi="ar-SA"/>
              </w:rPr>
              <w:t>. 70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6. 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DC2B7B">
              <w:rPr>
                <w:rFonts w:ascii="Times New Roman" w:eastAsia="Times New Roman" w:hAnsi="Times New Roman" w:cs="Times New Roman"/>
                <w:sz w:val="28"/>
                <w:szCs w:val="28"/>
                <w:lang w:bidi="ar-SA"/>
              </w:rPr>
              <w:t xml:space="preserve">   С</w:t>
            </w:r>
            <w:proofErr w:type="gramEnd"/>
            <w:r w:rsidRPr="00DC2B7B">
              <w:rPr>
                <w:rFonts w:ascii="Times New Roman" w:eastAsia="Times New Roman" w:hAnsi="Times New Roman" w:cs="Times New Roman"/>
                <w:sz w:val="28"/>
                <w:szCs w:val="28"/>
                <w:lang w:bidi="ar-SA"/>
              </w:rPr>
              <w:t>облюдать основные языковые нормы в устной и письменной речи</w:t>
            </w:r>
            <w:r w:rsidR="00DC2B7B">
              <w:rPr>
                <w:rFonts w:ascii="Times New Roman" w:eastAsia="Times New Roman" w:hAnsi="Times New Roman" w:cs="Times New Roman"/>
                <w:sz w:val="28"/>
                <w:szCs w:val="28"/>
                <w:lang w:bidi="ar-SA"/>
              </w:rPr>
              <w:t>.            50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7.1. 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r w:rsidR="00DC2B7B">
              <w:rPr>
                <w:rFonts w:ascii="Times New Roman" w:eastAsia="Times New Roman" w:hAnsi="Times New Roman" w:cs="Times New Roman"/>
                <w:sz w:val="28"/>
                <w:szCs w:val="28"/>
                <w:lang w:bidi="ar-SA"/>
              </w:rPr>
              <w:t>.                                                            80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7.2. 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DC2B7B">
              <w:rPr>
                <w:rFonts w:ascii="Times New Roman" w:eastAsia="Times New Roman" w:hAnsi="Times New Roman" w:cs="Times New Roman"/>
                <w:sz w:val="28"/>
                <w:szCs w:val="28"/>
                <w:lang w:bidi="ar-SA"/>
              </w:rPr>
              <w:t>.                                                                                                   40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8.1. 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r w:rsidR="00DC2B7B">
              <w:rPr>
                <w:rFonts w:ascii="Times New Roman" w:eastAsia="Times New Roman" w:hAnsi="Times New Roman" w:cs="Times New Roman"/>
                <w:sz w:val="28"/>
                <w:szCs w:val="28"/>
                <w:lang w:bidi="ar-SA"/>
              </w:rPr>
              <w:t>.                                                                        70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8.2. 8.2. Анализировать различные виды словосочетаний и предложений с точки зрения их структурно-смысловой организации и функциональных особеннос</w:t>
            </w:r>
            <w:r w:rsidR="00DC2B7B">
              <w:rPr>
                <w:rFonts w:ascii="Times New Roman" w:eastAsia="Times New Roman" w:hAnsi="Times New Roman" w:cs="Times New Roman"/>
                <w:sz w:val="28"/>
                <w:szCs w:val="28"/>
                <w:lang w:bidi="ar-SA"/>
              </w:rPr>
              <w:t xml:space="preserve">тей; опознавать предложения </w:t>
            </w:r>
            <w:r w:rsidRPr="00DC2B7B">
              <w:rPr>
                <w:rFonts w:ascii="Times New Roman" w:eastAsia="Times New Roman" w:hAnsi="Times New Roman" w:cs="Times New Roman"/>
                <w:sz w:val="28"/>
                <w:szCs w:val="28"/>
                <w:lang w:bidi="ar-SA"/>
              </w:rPr>
              <w:t>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DC2B7B">
              <w:rPr>
                <w:rFonts w:ascii="Times New Roman" w:eastAsia="Times New Roman" w:hAnsi="Times New Roman" w:cs="Times New Roman"/>
                <w:sz w:val="28"/>
                <w:szCs w:val="28"/>
                <w:lang w:bidi="ar-SA"/>
              </w:rPr>
              <w:t>.                                                                                                    80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9. 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w:t>
            </w:r>
            <w:r w:rsidR="00DC2B7B">
              <w:rPr>
                <w:rFonts w:ascii="Times New Roman" w:eastAsia="Times New Roman" w:hAnsi="Times New Roman" w:cs="Times New Roman"/>
                <w:sz w:val="28"/>
                <w:szCs w:val="28"/>
                <w:lang w:bidi="ar-SA"/>
              </w:rPr>
              <w:t>редложения и словоупотребления</w:t>
            </w:r>
            <w:proofErr w:type="gramStart"/>
            <w:r w:rsidR="00DC2B7B">
              <w:rPr>
                <w:rFonts w:ascii="Times New Roman" w:eastAsia="Times New Roman" w:hAnsi="Times New Roman" w:cs="Times New Roman"/>
                <w:sz w:val="28"/>
                <w:szCs w:val="28"/>
                <w:lang w:bidi="ar-SA"/>
              </w:rPr>
              <w:t>.</w:t>
            </w:r>
            <w:r w:rsidRPr="00DC2B7B">
              <w:rPr>
                <w:rFonts w:ascii="Times New Roman" w:eastAsia="Times New Roman" w:hAnsi="Times New Roman" w:cs="Times New Roman"/>
                <w:sz w:val="28"/>
                <w:szCs w:val="28"/>
                <w:lang w:bidi="ar-SA"/>
              </w:rPr>
              <w:t>В</w:t>
            </w:r>
            <w:proofErr w:type="gramEnd"/>
            <w:r w:rsidRPr="00DC2B7B">
              <w:rPr>
                <w:rFonts w:ascii="Times New Roman" w:eastAsia="Times New Roman" w:hAnsi="Times New Roman" w:cs="Times New Roman"/>
                <w:sz w:val="28"/>
                <w:szCs w:val="28"/>
                <w:lang w:bidi="ar-SA"/>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sidR="00DC2B7B">
              <w:rPr>
                <w:rFonts w:ascii="Times New Roman" w:eastAsia="Times New Roman" w:hAnsi="Times New Roman" w:cs="Times New Roman"/>
                <w:sz w:val="28"/>
                <w:szCs w:val="28"/>
                <w:lang w:bidi="ar-SA"/>
              </w:rPr>
              <w:t>.                                                      60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10. 10. Опознавать функционально-смысловые типы речи, предста</w:t>
            </w:r>
            <w:r w:rsidR="00DC2B7B">
              <w:rPr>
                <w:rFonts w:ascii="Times New Roman" w:eastAsia="Times New Roman" w:hAnsi="Times New Roman" w:cs="Times New Roman"/>
                <w:sz w:val="28"/>
                <w:szCs w:val="28"/>
                <w:lang w:bidi="ar-SA"/>
              </w:rPr>
              <w:t xml:space="preserve">вленные в прочитанном тексте. </w:t>
            </w:r>
            <w:r w:rsidRPr="00DC2B7B">
              <w:rPr>
                <w:rFonts w:ascii="Times New Roman" w:eastAsia="Times New Roman" w:hAnsi="Times New Roman" w:cs="Times New Roman"/>
                <w:sz w:val="28"/>
                <w:szCs w:val="28"/>
                <w:lang w:bidi="ar-SA"/>
              </w:rPr>
              <w:t xml:space="preserve">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w:t>
            </w:r>
            <w:r w:rsidR="00DC2B7B">
              <w:rPr>
                <w:rFonts w:ascii="Times New Roman" w:eastAsia="Times New Roman" w:hAnsi="Times New Roman" w:cs="Times New Roman"/>
                <w:sz w:val="28"/>
                <w:szCs w:val="28"/>
                <w:lang w:bidi="ar-SA"/>
              </w:rPr>
              <w:lastRenderedPageBreak/>
              <w:t>разновидности языка.                                                                                      60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lastRenderedPageBreak/>
              <w:t>11.1. 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r w:rsidR="00DC2B7B">
              <w:rPr>
                <w:rFonts w:ascii="Times New Roman" w:eastAsia="Times New Roman" w:hAnsi="Times New Roman" w:cs="Times New Roman"/>
                <w:sz w:val="28"/>
                <w:szCs w:val="28"/>
                <w:lang w:bidi="ar-SA"/>
              </w:rPr>
              <w:t>.                                                                                        100</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11.2. 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sidR="00DC2B7B">
              <w:rPr>
                <w:rFonts w:ascii="Times New Roman" w:eastAsia="Times New Roman" w:hAnsi="Times New Roman" w:cs="Times New Roman"/>
                <w:sz w:val="28"/>
                <w:szCs w:val="28"/>
                <w:lang w:bidi="ar-SA"/>
              </w:rPr>
              <w:t>.                                                                                                           93,33</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12. 12. Распознавать лексическое значение слова с опорой на указанный в задании контек</w:t>
            </w:r>
            <w:r w:rsidR="00DC2B7B">
              <w:rPr>
                <w:rFonts w:ascii="Times New Roman" w:eastAsia="Times New Roman" w:hAnsi="Times New Roman" w:cs="Times New Roman"/>
                <w:sz w:val="28"/>
                <w:szCs w:val="28"/>
                <w:lang w:bidi="ar-SA"/>
              </w:rPr>
              <w:t>ст</w:t>
            </w:r>
            <w:proofErr w:type="gramStart"/>
            <w:r w:rsidR="00DC2B7B">
              <w:rPr>
                <w:rFonts w:ascii="Times New Roman" w:eastAsia="Times New Roman" w:hAnsi="Times New Roman" w:cs="Times New Roman"/>
                <w:sz w:val="28"/>
                <w:szCs w:val="28"/>
                <w:lang w:bidi="ar-SA"/>
              </w:rPr>
              <w:t>.</w:t>
            </w:r>
            <w:r w:rsidRPr="00DC2B7B">
              <w:rPr>
                <w:rFonts w:ascii="Times New Roman" w:eastAsia="Times New Roman" w:hAnsi="Times New Roman" w:cs="Times New Roman"/>
                <w:sz w:val="28"/>
                <w:szCs w:val="28"/>
                <w:lang w:bidi="ar-SA"/>
              </w:rPr>
              <w:t>В</w:t>
            </w:r>
            <w:proofErr w:type="gramEnd"/>
            <w:r w:rsidRPr="00DC2B7B">
              <w:rPr>
                <w:rFonts w:ascii="Times New Roman" w:eastAsia="Times New Roman" w:hAnsi="Times New Roman" w:cs="Times New Roman"/>
                <w:sz w:val="28"/>
                <w:szCs w:val="28"/>
                <w:lang w:bidi="ar-SA"/>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r w:rsidR="00DC2B7B">
              <w:rPr>
                <w:rFonts w:ascii="Times New Roman" w:eastAsia="Times New Roman" w:hAnsi="Times New Roman" w:cs="Times New Roman"/>
                <w:sz w:val="28"/>
                <w:szCs w:val="28"/>
                <w:lang w:bidi="ar-SA"/>
              </w:rPr>
              <w:t>.                  100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13.1. 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sidR="00DC2B7B">
              <w:rPr>
                <w:rFonts w:ascii="Times New Roman" w:eastAsia="Times New Roman" w:hAnsi="Times New Roman" w:cs="Times New Roman"/>
                <w:sz w:val="28"/>
                <w:szCs w:val="28"/>
                <w:lang w:bidi="ar-SA"/>
              </w:rPr>
              <w:t>.                                                                                               80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13.2. 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sidR="00DC2B7B">
              <w:rPr>
                <w:rFonts w:ascii="Times New Roman" w:eastAsia="Times New Roman" w:hAnsi="Times New Roman" w:cs="Times New Roman"/>
                <w:sz w:val="28"/>
                <w:szCs w:val="28"/>
                <w:lang w:bidi="ar-SA"/>
              </w:rPr>
              <w:t>.                                                                                             80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DC2B7B" w:rsidRDefault="00E23692" w:rsidP="00DC2B7B">
            <w:pPr>
              <w:widowControl/>
              <w:jc w:val="both"/>
              <w:rPr>
                <w:rFonts w:ascii="Times New Roman" w:eastAsia="Times New Roman" w:hAnsi="Times New Roman" w:cs="Times New Roman"/>
                <w:sz w:val="28"/>
                <w:szCs w:val="28"/>
                <w:lang w:bidi="ar-SA"/>
              </w:rPr>
            </w:pPr>
            <w:r w:rsidRPr="00DC2B7B">
              <w:rPr>
                <w:rFonts w:ascii="Times New Roman" w:eastAsia="Times New Roman" w:hAnsi="Times New Roman" w:cs="Times New Roman"/>
                <w:sz w:val="28"/>
                <w:szCs w:val="28"/>
                <w:lang w:bidi="ar-SA"/>
              </w:rPr>
              <w:t>14. 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w:t>
            </w:r>
            <w:r w:rsidR="00862215">
              <w:rPr>
                <w:rFonts w:ascii="Times New Roman" w:eastAsia="Times New Roman" w:hAnsi="Times New Roman" w:cs="Times New Roman"/>
                <w:sz w:val="28"/>
                <w:szCs w:val="28"/>
                <w:lang w:bidi="ar-SA"/>
              </w:rPr>
              <w:t>ой и дополнительной информации.                                                      50</w:t>
            </w:r>
            <w:r w:rsidRPr="00DC2B7B">
              <w:rPr>
                <w:rFonts w:ascii="Times New Roman" w:eastAsia="Times New Roman" w:hAnsi="Times New Roman" w:cs="Times New Roman"/>
                <w:sz w:val="28"/>
                <w:szCs w:val="28"/>
                <w:lang w:bidi="ar-SA"/>
              </w:rPr>
              <w:t xml:space="preserve"> </w:t>
            </w: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E23692" w:rsidRDefault="00E23692" w:rsidP="00DC2B7B">
            <w:pPr>
              <w:widowControl/>
              <w:jc w:val="both"/>
              <w:rPr>
                <w:rFonts w:ascii="Calibri" w:eastAsia="Times New Roman" w:hAnsi="Calibri" w:cs="Calibri"/>
                <w:sz w:val="22"/>
                <w:szCs w:val="22"/>
                <w:lang w:bidi="ar-SA"/>
              </w:rPr>
            </w:pPr>
          </w:p>
        </w:tc>
      </w:tr>
      <w:tr w:rsidR="00E23692" w:rsidRPr="00E23692" w:rsidTr="00E23692">
        <w:trPr>
          <w:trHeight w:val="300"/>
        </w:trPr>
        <w:tc>
          <w:tcPr>
            <w:tcW w:w="9719" w:type="dxa"/>
            <w:tcBorders>
              <w:top w:val="nil"/>
              <w:left w:val="nil"/>
              <w:bottom w:val="nil"/>
              <w:right w:val="nil"/>
            </w:tcBorders>
            <w:shd w:val="clear" w:color="auto" w:fill="auto"/>
            <w:noWrap/>
            <w:vAlign w:val="bottom"/>
            <w:hideMark/>
          </w:tcPr>
          <w:p w:rsidR="00E23692" w:rsidRPr="00E23692" w:rsidRDefault="00E23692" w:rsidP="00E23692">
            <w:pPr>
              <w:widowControl/>
              <w:rPr>
                <w:rFonts w:ascii="Calibri" w:eastAsia="Times New Roman" w:hAnsi="Calibri" w:cs="Calibri"/>
                <w:sz w:val="22"/>
                <w:szCs w:val="22"/>
                <w:lang w:bidi="ar-SA"/>
              </w:rPr>
            </w:pPr>
          </w:p>
        </w:tc>
      </w:tr>
    </w:tbl>
    <w:p w:rsidR="007D174A" w:rsidRDefault="007D174A">
      <w:pPr>
        <w:pStyle w:val="1"/>
        <w:shd w:val="clear" w:color="auto" w:fill="auto"/>
        <w:spacing w:after="300"/>
        <w:ind w:firstLine="820"/>
      </w:pPr>
    </w:p>
    <w:p w:rsidR="007D174A" w:rsidRPr="00862215" w:rsidRDefault="005C32FC" w:rsidP="00862215">
      <w:pPr>
        <w:pStyle w:val="1"/>
        <w:shd w:val="clear" w:color="auto" w:fill="auto"/>
        <w:ind w:left="820" w:firstLine="0"/>
        <w:jc w:val="center"/>
        <w:rPr>
          <w:b/>
        </w:rPr>
      </w:pPr>
      <w:r w:rsidRPr="00862215">
        <w:rPr>
          <w:b/>
        </w:rPr>
        <w:t>Рекомендации:</w:t>
      </w:r>
    </w:p>
    <w:p w:rsidR="007D174A" w:rsidRDefault="005C32FC">
      <w:pPr>
        <w:pStyle w:val="1"/>
        <w:shd w:val="clear" w:color="auto" w:fill="auto"/>
        <w:ind w:left="820" w:firstLine="0"/>
      </w:pPr>
      <w:r>
        <w:t>- Провести корректировку программы 8 класса по результатам ВПР.</w:t>
      </w:r>
    </w:p>
    <w:p w:rsidR="007D174A" w:rsidRDefault="005C32FC">
      <w:pPr>
        <w:pStyle w:val="1"/>
        <w:shd w:val="clear" w:color="auto" w:fill="auto"/>
        <w:tabs>
          <w:tab w:val="left" w:pos="7569"/>
        </w:tabs>
        <w:ind w:left="820" w:firstLine="0"/>
      </w:pPr>
      <w:r>
        <w:t xml:space="preserve">- Усилить работу, направленную на формирование умений: осуществлять </w:t>
      </w:r>
      <w:r>
        <w:lastRenderedPageBreak/>
        <w:t xml:space="preserve">сравнение; строить </w:t>
      </w:r>
      <w:proofErr w:type="gramStart"/>
      <w:r>
        <w:t>логическое рассуждение</w:t>
      </w:r>
      <w:proofErr w:type="gramEnd"/>
      <w:r>
        <w:t>, включающее установление причинно-следственных связей, формулировать и аргументировать собственную позицию, умение распознавать</w:t>
      </w:r>
      <w:r>
        <w:tab/>
        <w:t>случаи нарушения</w:t>
      </w:r>
    </w:p>
    <w:p w:rsidR="007D174A" w:rsidRDefault="005C32FC">
      <w:pPr>
        <w:pStyle w:val="1"/>
        <w:shd w:val="clear" w:color="auto" w:fill="auto"/>
        <w:spacing w:after="300"/>
        <w:ind w:left="820" w:firstLine="0"/>
      </w:pPr>
      <w:r>
        <w:t>грамматических норм русского литературного языка в заданных предложениях и исправлять эти нарушения, осуществлять актуальный контроль на уровне произвольного внимания, ориентирование в содержании контекста, нахождение в контексте требуемой информации.</w:t>
      </w:r>
    </w:p>
    <w:p w:rsidR="007D174A" w:rsidRDefault="005C32FC" w:rsidP="00862215">
      <w:pPr>
        <w:pStyle w:val="1"/>
        <w:shd w:val="clear" w:color="auto" w:fill="auto"/>
        <w:ind w:left="820"/>
        <w:jc w:val="center"/>
      </w:pPr>
      <w:r>
        <w:rPr>
          <w:b/>
          <w:bCs/>
        </w:rPr>
        <w:t>Математика.</w:t>
      </w:r>
    </w:p>
    <w:p w:rsidR="007D174A" w:rsidRDefault="005C32FC">
      <w:pPr>
        <w:pStyle w:val="1"/>
        <w:shd w:val="clear" w:color="auto" w:fill="auto"/>
        <w:ind w:left="820"/>
      </w:pPr>
      <w:r>
        <w:t>Работа содержит 16 заданий.</w:t>
      </w:r>
    </w:p>
    <w:p w:rsidR="007D174A" w:rsidRDefault="005C32FC">
      <w:pPr>
        <w:pStyle w:val="1"/>
        <w:shd w:val="clear" w:color="auto" w:fill="auto"/>
        <w:ind w:left="820"/>
      </w:pPr>
      <w:r>
        <w:t>В заданиях 1-9, 11 и 13 необходимо записать только ответ.</w:t>
      </w:r>
    </w:p>
    <w:p w:rsidR="007D174A" w:rsidRDefault="005C32FC">
      <w:pPr>
        <w:pStyle w:val="1"/>
        <w:shd w:val="clear" w:color="auto" w:fill="auto"/>
        <w:ind w:left="820"/>
      </w:pPr>
      <w:r>
        <w:t xml:space="preserve">В задании 12 нужно отметить точки </w:t>
      </w:r>
      <w:proofErr w:type="gramStart"/>
      <w:r>
        <w:t>на</w:t>
      </w:r>
      <w:proofErr w:type="gramEnd"/>
      <w:r>
        <w:t xml:space="preserve"> числовой прямой.</w:t>
      </w:r>
    </w:p>
    <w:p w:rsidR="007D174A" w:rsidRDefault="005C32FC">
      <w:pPr>
        <w:pStyle w:val="1"/>
        <w:shd w:val="clear" w:color="auto" w:fill="auto"/>
        <w:ind w:left="820"/>
      </w:pPr>
      <w:r>
        <w:t>В задании 15 требуется схематично построить график функции.</w:t>
      </w:r>
    </w:p>
    <w:p w:rsidR="007D174A" w:rsidRDefault="005C32FC">
      <w:pPr>
        <w:pStyle w:val="1"/>
        <w:shd w:val="clear" w:color="auto" w:fill="auto"/>
        <w:ind w:left="820"/>
      </w:pPr>
      <w:r>
        <w:t>В заданиях 10, 14, 16 требуется записать решение и ответ.</w:t>
      </w:r>
    </w:p>
    <w:p w:rsidR="007D174A" w:rsidRDefault="005C32FC">
      <w:pPr>
        <w:pStyle w:val="1"/>
        <w:shd w:val="clear" w:color="auto" w:fill="auto"/>
        <w:ind w:left="820" w:firstLine="80"/>
      </w:pPr>
      <w:r>
        <w:t xml:space="preserve">В </w:t>
      </w:r>
      <w:r>
        <w:rPr>
          <w:b/>
          <w:bCs/>
        </w:rPr>
        <w:t xml:space="preserve">заданиях 1, 2 </w:t>
      </w:r>
      <w:r>
        <w:t>проверяется владение понятиями «отрицательное число», «обыкновенная дробь», «десятичная дробь» и вычислительными навыками.</w:t>
      </w:r>
    </w:p>
    <w:p w:rsidR="007D174A" w:rsidRDefault="005C32FC">
      <w:pPr>
        <w:pStyle w:val="1"/>
        <w:shd w:val="clear" w:color="auto" w:fill="auto"/>
        <w:ind w:left="820"/>
      </w:pPr>
      <w:r>
        <w:t xml:space="preserve">В </w:t>
      </w:r>
      <w:r>
        <w:rPr>
          <w:b/>
          <w:bCs/>
        </w:rPr>
        <w:t xml:space="preserve">задании 3 </w:t>
      </w:r>
      <w:r>
        <w:t>проверяется умение извлекать информацию, представленную в таблицах или на графиках.</w:t>
      </w:r>
    </w:p>
    <w:p w:rsidR="007D174A" w:rsidRDefault="005C32FC">
      <w:pPr>
        <w:pStyle w:val="1"/>
        <w:shd w:val="clear" w:color="auto" w:fill="auto"/>
        <w:ind w:left="820"/>
      </w:pPr>
      <w:r>
        <w:t xml:space="preserve">В </w:t>
      </w:r>
      <w:r>
        <w:rPr>
          <w:b/>
          <w:bCs/>
        </w:rPr>
        <w:t xml:space="preserve">задании 4 </w:t>
      </w:r>
      <w:r>
        <w:t>проверяется владение основными единицами измерения длины, площади, объёма, массы, времени, скорости.</w:t>
      </w:r>
    </w:p>
    <w:p w:rsidR="007D174A" w:rsidRDefault="005C32FC">
      <w:pPr>
        <w:pStyle w:val="1"/>
        <w:shd w:val="clear" w:color="auto" w:fill="auto"/>
        <w:ind w:left="820"/>
      </w:pPr>
      <w:r>
        <w:rPr>
          <w:b/>
          <w:bCs/>
        </w:rPr>
        <w:t xml:space="preserve">Заданием 5 </w:t>
      </w:r>
      <w:r>
        <w:t xml:space="preserve">проверяется умение решать текстовые задачи на проценты. </w:t>
      </w:r>
      <w:r>
        <w:rPr>
          <w:b/>
          <w:bCs/>
        </w:rPr>
        <w:t xml:space="preserve">Задание 6 </w:t>
      </w:r>
      <w:r>
        <w:t>направлено на проверку умений решать несложные логические задачи, а также находить пересечение, объединение, подмножество в простейших ситуациях.</w:t>
      </w:r>
    </w:p>
    <w:p w:rsidR="007D174A" w:rsidRDefault="005C32FC">
      <w:pPr>
        <w:pStyle w:val="1"/>
        <w:shd w:val="clear" w:color="auto" w:fill="auto"/>
        <w:ind w:left="820"/>
      </w:pPr>
      <w:r>
        <w:t xml:space="preserve">В </w:t>
      </w:r>
      <w:r>
        <w:rPr>
          <w:b/>
          <w:bCs/>
        </w:rPr>
        <w:t xml:space="preserve">задании 7 </w:t>
      </w:r>
      <w:r>
        <w:t>проверяются умения извлекать информацию, представленную на диаграммах, а также выполнять оценки, прикидки.</w:t>
      </w:r>
    </w:p>
    <w:p w:rsidR="007D174A" w:rsidRDefault="005C32FC">
      <w:pPr>
        <w:pStyle w:val="1"/>
        <w:shd w:val="clear" w:color="auto" w:fill="auto"/>
        <w:ind w:left="820"/>
      </w:pPr>
      <w:r>
        <w:t xml:space="preserve">В </w:t>
      </w:r>
      <w:r>
        <w:rPr>
          <w:b/>
          <w:bCs/>
        </w:rPr>
        <w:t xml:space="preserve">задании 8 </w:t>
      </w:r>
      <w:r>
        <w:t>проверяется владение понятиями «функция», «график функции», «способы задания функции».</w:t>
      </w:r>
    </w:p>
    <w:p w:rsidR="007D174A" w:rsidRDefault="005C32FC">
      <w:pPr>
        <w:pStyle w:val="1"/>
        <w:shd w:val="clear" w:color="auto" w:fill="auto"/>
        <w:ind w:left="820"/>
      </w:pPr>
      <w:r>
        <w:t xml:space="preserve">В </w:t>
      </w:r>
      <w:r>
        <w:rPr>
          <w:b/>
          <w:bCs/>
        </w:rPr>
        <w:t xml:space="preserve">задании 9 </w:t>
      </w:r>
      <w:r>
        <w:t>проверяется умение решать линейные уравнения, а также системы линейных уравнений.</w:t>
      </w:r>
    </w:p>
    <w:p w:rsidR="007D174A" w:rsidRDefault="005C32FC">
      <w:pPr>
        <w:pStyle w:val="1"/>
        <w:shd w:val="clear" w:color="auto" w:fill="auto"/>
        <w:ind w:left="820"/>
      </w:pPr>
      <w:r>
        <w:rPr>
          <w:b/>
          <w:bCs/>
        </w:rPr>
        <w:t xml:space="preserve">Задание 10 </w:t>
      </w:r>
      <w:r>
        <w:t>направлено на проверку умения извлекать из текста необходимую информацию, делать оценки, прикидки при практических расчётах.</w:t>
      </w:r>
    </w:p>
    <w:p w:rsidR="007D174A" w:rsidRDefault="005C32FC">
      <w:pPr>
        <w:pStyle w:val="1"/>
        <w:shd w:val="clear" w:color="auto" w:fill="auto"/>
        <w:ind w:left="820"/>
      </w:pPr>
      <w:r>
        <w:rPr>
          <w:b/>
          <w:bCs/>
        </w:rPr>
        <w:t xml:space="preserve">В задании 11 </w:t>
      </w:r>
      <w:r>
        <w:t>проверяется умение выполнять преобразования буквенных выражений с использованием формул сокращённого умножения.</w:t>
      </w:r>
    </w:p>
    <w:p w:rsidR="007D174A" w:rsidRDefault="005C32FC">
      <w:pPr>
        <w:pStyle w:val="1"/>
        <w:shd w:val="clear" w:color="auto" w:fill="auto"/>
        <w:ind w:left="820"/>
      </w:pPr>
      <w:r>
        <w:t xml:space="preserve">В </w:t>
      </w:r>
      <w:r>
        <w:rPr>
          <w:b/>
          <w:bCs/>
        </w:rPr>
        <w:t xml:space="preserve">задании 12 </w:t>
      </w:r>
      <w:r>
        <w:t>проверяется умение сравнивать обыкновенные дроби, десятичные дроби и смешанные числа.</w:t>
      </w:r>
    </w:p>
    <w:p w:rsidR="007D174A" w:rsidRDefault="005C32FC">
      <w:pPr>
        <w:pStyle w:val="1"/>
        <w:shd w:val="clear" w:color="auto" w:fill="auto"/>
        <w:ind w:left="820"/>
      </w:pPr>
      <w:r>
        <w:rPr>
          <w:b/>
          <w:bCs/>
        </w:rPr>
        <w:t xml:space="preserve">Задания 13 и 14 </w:t>
      </w:r>
      <w:r>
        <w:t xml:space="preserve">проверяют умение оперировать свойствами геометрических фигур, применять геометрические факты для решения задач. </w:t>
      </w:r>
      <w:r>
        <w:rPr>
          <w:b/>
          <w:bCs/>
        </w:rPr>
        <w:t xml:space="preserve">В задании 15 </w:t>
      </w:r>
      <w:r>
        <w:t>проверяется умение представлять данные в виде таблиц, диаграмм, графиков.</w:t>
      </w:r>
    </w:p>
    <w:p w:rsidR="007D174A" w:rsidRDefault="005C32FC">
      <w:pPr>
        <w:pStyle w:val="1"/>
        <w:shd w:val="clear" w:color="auto" w:fill="auto"/>
        <w:spacing w:after="300"/>
        <w:ind w:left="820"/>
      </w:pPr>
      <w:r>
        <w:rPr>
          <w:b/>
          <w:bCs/>
        </w:rPr>
        <w:t xml:space="preserve">Задание 16 </w:t>
      </w:r>
      <w:r>
        <w:t>направлено на проверку умения решать текстовые задачи на производительность, покупки, движение.</w:t>
      </w:r>
    </w:p>
    <w:p w:rsidR="007D174A" w:rsidRDefault="005C32FC">
      <w:pPr>
        <w:pStyle w:val="a7"/>
        <w:shd w:val="clear" w:color="auto" w:fill="auto"/>
        <w:ind w:left="3653"/>
      </w:pPr>
      <w:r>
        <w:lastRenderedPageBreak/>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2"/>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pPr>
            <w:r>
              <w:t>«5»</w:t>
            </w:r>
          </w:p>
        </w:tc>
      </w:tr>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E23692">
            <w:pPr>
              <w:pStyle w:val="a5"/>
              <w:shd w:val="clear" w:color="auto" w:fill="auto"/>
              <w:ind w:firstLine="0"/>
              <w:jc w:val="center"/>
            </w:pPr>
            <w:r>
              <w:t>6</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E23692">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E23692">
            <w:pPr>
              <w:pStyle w:val="a5"/>
              <w:shd w:val="clear" w:color="auto" w:fill="auto"/>
              <w:ind w:firstLine="0"/>
              <w:jc w:val="center"/>
            </w:pPr>
            <w:r>
              <w:t>49.8</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E23692">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E23692">
            <w:pPr>
              <w:pStyle w:val="a5"/>
              <w:shd w:val="clear" w:color="auto" w:fill="auto"/>
              <w:ind w:firstLine="0"/>
              <w:jc w:val="center"/>
            </w:pPr>
            <w:r>
              <w:t>3</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E23692">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7D174A" w:rsidRDefault="005C32FC">
            <w:pPr>
              <w:pStyle w:val="a5"/>
              <w:shd w:val="clear" w:color="auto" w:fill="auto"/>
              <w:ind w:firstLine="0"/>
              <w:jc w:val="center"/>
            </w:pPr>
            <w:r>
              <w:t>1</w:t>
            </w:r>
          </w:p>
        </w:tc>
      </w:tr>
    </w:tbl>
    <w:p w:rsidR="007D174A" w:rsidRDefault="00E23692">
      <w:pPr>
        <w:pStyle w:val="1"/>
        <w:shd w:val="clear" w:color="auto" w:fill="auto"/>
        <w:spacing w:after="300" w:line="259" w:lineRule="auto"/>
        <w:ind w:left="820" w:firstLine="0"/>
      </w:pPr>
      <w:r>
        <w:t>Подтвердили отметки: 6</w:t>
      </w:r>
    </w:p>
    <w:p w:rsidR="00862215" w:rsidRDefault="00862215">
      <w:pPr>
        <w:pStyle w:val="1"/>
        <w:shd w:val="clear" w:color="auto" w:fill="auto"/>
        <w:spacing w:after="300" w:line="259" w:lineRule="auto"/>
        <w:ind w:left="820" w:firstLine="0"/>
      </w:pPr>
    </w:p>
    <w:p w:rsidR="00862215" w:rsidRDefault="00862215" w:rsidP="00862215">
      <w:pPr>
        <w:pStyle w:val="1"/>
        <w:shd w:val="clear" w:color="auto" w:fill="auto"/>
        <w:spacing w:after="300" w:line="259" w:lineRule="auto"/>
        <w:ind w:left="820" w:firstLine="0"/>
        <w:jc w:val="center"/>
      </w:pPr>
      <w:r w:rsidRPr="00862215">
        <w:t>Достижение планируемых результатов</w:t>
      </w:r>
    </w:p>
    <w:tbl>
      <w:tblPr>
        <w:tblW w:w="9719" w:type="dxa"/>
        <w:tblInd w:w="93" w:type="dxa"/>
        <w:tblLook w:val="04A0"/>
      </w:tblPr>
      <w:tblGrid>
        <w:gridCol w:w="9719"/>
      </w:tblGrid>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 1. Развитие представлений о числе и числовых системах от натур</w:t>
            </w:r>
            <w:r w:rsidR="00862215">
              <w:rPr>
                <w:rFonts w:ascii="Times New Roman" w:eastAsia="Times New Roman" w:hAnsi="Times New Roman" w:cs="Times New Roman"/>
                <w:sz w:val="28"/>
                <w:szCs w:val="28"/>
                <w:lang w:bidi="ar-SA"/>
              </w:rPr>
              <w:t>альных до действительных чисел</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О</w:t>
            </w:r>
            <w:proofErr w:type="gramEnd"/>
            <w:r w:rsidRPr="00862215">
              <w:rPr>
                <w:rFonts w:ascii="Times New Roman" w:eastAsia="Times New Roman" w:hAnsi="Times New Roman" w:cs="Times New Roman"/>
                <w:sz w:val="28"/>
                <w:szCs w:val="28"/>
                <w:lang w:bidi="ar-SA"/>
              </w:rPr>
              <w:t>перировать на базовом уровне понятиями «обыкновенная дробь», «смешанное число»</w:t>
            </w:r>
            <w:r w:rsidR="00862215">
              <w:rPr>
                <w:rFonts w:ascii="Times New Roman" w:eastAsia="Times New Roman" w:hAnsi="Times New Roman" w:cs="Times New Roman"/>
                <w:sz w:val="28"/>
                <w:szCs w:val="28"/>
                <w:lang w:bidi="ar-SA"/>
              </w:rPr>
              <w:t>.                                             83,33</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 xml:space="preserve">2. 2. Развитие представлений о числе и числовых системах </w:t>
            </w:r>
            <w:proofErr w:type="gramStart"/>
            <w:r w:rsidRPr="00862215">
              <w:rPr>
                <w:rFonts w:ascii="Times New Roman" w:eastAsia="Times New Roman" w:hAnsi="Times New Roman" w:cs="Times New Roman"/>
                <w:sz w:val="28"/>
                <w:szCs w:val="28"/>
                <w:lang w:bidi="ar-SA"/>
              </w:rPr>
              <w:t>от</w:t>
            </w:r>
            <w:proofErr w:type="gramEnd"/>
            <w:r w:rsidRPr="00862215">
              <w:rPr>
                <w:rFonts w:ascii="Times New Roman" w:eastAsia="Times New Roman" w:hAnsi="Times New Roman" w:cs="Times New Roman"/>
                <w:sz w:val="28"/>
                <w:szCs w:val="28"/>
                <w:lang w:bidi="ar-SA"/>
              </w:rPr>
              <w:t xml:space="preserve"> натура</w:t>
            </w:r>
            <w:r w:rsidR="00862215">
              <w:rPr>
                <w:rFonts w:ascii="Times New Roman" w:eastAsia="Times New Roman" w:hAnsi="Times New Roman" w:cs="Times New Roman"/>
                <w:sz w:val="28"/>
                <w:szCs w:val="28"/>
                <w:lang w:bidi="ar-SA"/>
              </w:rPr>
              <w:t xml:space="preserve">льных до действительных чисел. </w:t>
            </w:r>
            <w:r w:rsidRPr="00862215">
              <w:rPr>
                <w:rFonts w:ascii="Times New Roman" w:eastAsia="Times New Roman" w:hAnsi="Times New Roman" w:cs="Times New Roman"/>
                <w:sz w:val="28"/>
                <w:szCs w:val="28"/>
                <w:lang w:bidi="ar-SA"/>
              </w:rPr>
              <w:t>Оперировать на базовом уровне понятием «десятичная дробь»</w:t>
            </w:r>
            <w:r w:rsidR="00862215">
              <w:rPr>
                <w:rFonts w:ascii="Times New Roman" w:eastAsia="Times New Roman" w:hAnsi="Times New Roman" w:cs="Times New Roman"/>
                <w:sz w:val="28"/>
                <w:szCs w:val="28"/>
                <w:lang w:bidi="ar-SA"/>
              </w:rPr>
              <w:t>.                                                                                                            100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3. 3. Умение извлекать информацию, представленную в табл</w:t>
            </w:r>
            <w:r w:rsidR="00862215">
              <w:rPr>
                <w:rFonts w:ascii="Times New Roman" w:eastAsia="Times New Roman" w:hAnsi="Times New Roman" w:cs="Times New Roman"/>
                <w:sz w:val="28"/>
                <w:szCs w:val="28"/>
                <w:lang w:bidi="ar-SA"/>
              </w:rPr>
              <w:t>ицах, на диаграммах, графиках</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Ч</w:t>
            </w:r>
            <w:proofErr w:type="gramEnd"/>
            <w:r w:rsidRPr="00862215">
              <w:rPr>
                <w:rFonts w:ascii="Times New Roman" w:eastAsia="Times New Roman" w:hAnsi="Times New Roman" w:cs="Times New Roman"/>
                <w:sz w:val="28"/>
                <w:szCs w:val="28"/>
                <w:lang w:bidi="ar-SA"/>
              </w:rPr>
              <w:t>итать информацию, представленную в в</w:t>
            </w:r>
            <w:r w:rsidR="00862215">
              <w:rPr>
                <w:rFonts w:ascii="Times New Roman" w:eastAsia="Times New Roman" w:hAnsi="Times New Roman" w:cs="Times New Roman"/>
                <w:sz w:val="28"/>
                <w:szCs w:val="28"/>
                <w:lang w:bidi="ar-SA"/>
              </w:rPr>
              <w:t>иде таблицы, диаграммы,графика/извлекать,интерпретироватьинформацию,</w:t>
            </w:r>
            <w:r w:rsidRPr="00862215">
              <w:rPr>
                <w:rFonts w:ascii="Times New Roman" w:eastAsia="Times New Roman" w:hAnsi="Times New Roman" w:cs="Times New Roman"/>
                <w:sz w:val="28"/>
                <w:szCs w:val="28"/>
                <w:lang w:bidi="ar-SA"/>
              </w:rPr>
              <w:t xml:space="preserve">представленную в таблицах и на диаграммах, отражающую свойства и характеристики реальных процессов и явлений </w:t>
            </w:r>
            <w:r w:rsidR="00862215">
              <w:rPr>
                <w:rFonts w:ascii="Times New Roman" w:eastAsia="Times New Roman" w:hAnsi="Times New Roman" w:cs="Times New Roman"/>
                <w:sz w:val="28"/>
                <w:szCs w:val="28"/>
                <w:lang w:bidi="ar-SA"/>
              </w:rPr>
              <w:t>.                                                                     100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4. 4. Умение применять изученные понятия, результаты, методы для решения задач практического характера</w:t>
            </w:r>
            <w:r w:rsidR="00862215">
              <w:rPr>
                <w:rFonts w:ascii="Times New Roman" w:eastAsia="Times New Roman" w:hAnsi="Times New Roman" w:cs="Times New Roman"/>
                <w:sz w:val="28"/>
                <w:szCs w:val="28"/>
                <w:lang w:bidi="ar-SA"/>
              </w:rPr>
              <w:t xml:space="preserve"> и задач их смежных дисциплин</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З</w:t>
            </w:r>
            <w:proofErr w:type="gramEnd"/>
            <w:r w:rsidRPr="00862215">
              <w:rPr>
                <w:rFonts w:ascii="Times New Roman" w:eastAsia="Times New Roman" w:hAnsi="Times New Roman" w:cs="Times New Roman"/>
                <w:sz w:val="28"/>
                <w:szCs w:val="28"/>
                <w:lang w:bidi="ar-SA"/>
              </w:rPr>
              <w:t>аписывать числовые значения реальных величин с использованием разных систем измерения</w:t>
            </w:r>
            <w:r w:rsidR="00862215">
              <w:rPr>
                <w:rFonts w:ascii="Times New Roman" w:eastAsia="Times New Roman" w:hAnsi="Times New Roman" w:cs="Times New Roman"/>
                <w:sz w:val="28"/>
                <w:szCs w:val="28"/>
                <w:lang w:bidi="ar-SA"/>
              </w:rPr>
              <w:t>.                                                                                                    83,33</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5. 5. Умение применять изученные понятия, результаты, методы для решения задач практического характера</w:t>
            </w:r>
            <w:r w:rsidR="00862215">
              <w:rPr>
                <w:rFonts w:ascii="Times New Roman" w:eastAsia="Times New Roman" w:hAnsi="Times New Roman" w:cs="Times New Roman"/>
                <w:sz w:val="28"/>
                <w:szCs w:val="28"/>
                <w:lang w:bidi="ar-SA"/>
              </w:rPr>
              <w:t xml:space="preserve"> и задач их смежных дисциплин</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Р</w:t>
            </w:r>
            <w:proofErr w:type="gramEnd"/>
            <w:r w:rsidRPr="00862215">
              <w:rPr>
                <w:rFonts w:ascii="Times New Roman" w:eastAsia="Times New Roman" w:hAnsi="Times New Roman" w:cs="Times New Roman"/>
                <w:sz w:val="28"/>
                <w:szCs w:val="28"/>
                <w:lang w:bidi="ar-SA"/>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 xml:space="preserve"> </w:t>
            </w:r>
            <w:r w:rsidR="00862215">
              <w:rPr>
                <w:rFonts w:ascii="Times New Roman" w:eastAsia="Times New Roman" w:hAnsi="Times New Roman" w:cs="Times New Roman"/>
                <w:sz w:val="28"/>
                <w:szCs w:val="28"/>
                <w:lang w:bidi="ar-SA"/>
              </w:rPr>
              <w:t xml:space="preserve">                                                                                   </w:t>
            </w:r>
            <w:r w:rsidRPr="00862215">
              <w:rPr>
                <w:rFonts w:ascii="Times New Roman" w:eastAsia="Times New Roman" w:hAnsi="Times New Roman" w:cs="Times New Roman"/>
                <w:sz w:val="28"/>
                <w:szCs w:val="28"/>
                <w:lang w:bidi="ar-SA"/>
              </w:rPr>
              <w:t xml:space="preserve"> </w:t>
            </w:r>
            <w:r w:rsidR="00862215">
              <w:rPr>
                <w:rFonts w:ascii="Times New Roman" w:eastAsia="Times New Roman" w:hAnsi="Times New Roman" w:cs="Times New Roman"/>
                <w:sz w:val="28"/>
                <w:szCs w:val="28"/>
                <w:lang w:bidi="ar-SA"/>
              </w:rPr>
              <w:t>83,33</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6. 6. Умение анализировать, извлек</w:t>
            </w:r>
            <w:r w:rsidR="00862215">
              <w:rPr>
                <w:rFonts w:ascii="Times New Roman" w:eastAsia="Times New Roman" w:hAnsi="Times New Roman" w:cs="Times New Roman"/>
                <w:sz w:val="28"/>
                <w:szCs w:val="28"/>
                <w:lang w:bidi="ar-SA"/>
              </w:rPr>
              <w:t>ать необходимую информацию</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Р</w:t>
            </w:r>
            <w:proofErr w:type="gramEnd"/>
            <w:r w:rsidRPr="00862215">
              <w:rPr>
                <w:rFonts w:ascii="Times New Roman" w:eastAsia="Times New Roman" w:hAnsi="Times New Roman" w:cs="Times New Roman"/>
                <w:sz w:val="28"/>
                <w:szCs w:val="28"/>
                <w:lang w:bidi="ar-SA"/>
              </w:rPr>
              <w:t>ешать несложные логические задачи, находить пересечение, объединение, подмножество в простейших ситуациях</w:t>
            </w:r>
            <w:r w:rsidR="00862215">
              <w:rPr>
                <w:rFonts w:ascii="Times New Roman" w:eastAsia="Times New Roman" w:hAnsi="Times New Roman" w:cs="Times New Roman"/>
                <w:sz w:val="28"/>
                <w:szCs w:val="28"/>
                <w:lang w:bidi="ar-SA"/>
              </w:rPr>
              <w:t>.                                                     83,33</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7. 7. Умение извлекать информацию, представленную в табл</w:t>
            </w:r>
            <w:r w:rsidR="00862215">
              <w:rPr>
                <w:rFonts w:ascii="Times New Roman" w:eastAsia="Times New Roman" w:hAnsi="Times New Roman" w:cs="Times New Roman"/>
                <w:sz w:val="28"/>
                <w:szCs w:val="28"/>
                <w:lang w:bidi="ar-SA"/>
              </w:rPr>
              <w:t>ицах, на диаграммах, графиках</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Ч</w:t>
            </w:r>
            <w:proofErr w:type="gramEnd"/>
            <w:r w:rsidRPr="00862215">
              <w:rPr>
                <w:rFonts w:ascii="Times New Roman" w:eastAsia="Times New Roman" w:hAnsi="Times New Roman" w:cs="Times New Roman"/>
                <w:sz w:val="28"/>
                <w:szCs w:val="28"/>
                <w:lang w:bidi="ar-SA"/>
              </w:rPr>
              <w:t>итать информацию, представленную в в</w:t>
            </w:r>
            <w:r w:rsidR="00862215">
              <w:rPr>
                <w:rFonts w:ascii="Times New Roman" w:eastAsia="Times New Roman" w:hAnsi="Times New Roman" w:cs="Times New Roman"/>
                <w:sz w:val="28"/>
                <w:szCs w:val="28"/>
                <w:lang w:bidi="ar-SA"/>
              </w:rPr>
              <w:t xml:space="preserve">иде таблицы, диаграммы,графика/извлекать, интерпретировать </w:t>
            </w:r>
            <w:r w:rsidRPr="00862215">
              <w:rPr>
                <w:rFonts w:ascii="Times New Roman" w:eastAsia="Times New Roman" w:hAnsi="Times New Roman" w:cs="Times New Roman"/>
                <w:sz w:val="28"/>
                <w:szCs w:val="28"/>
                <w:lang w:bidi="ar-SA"/>
              </w:rPr>
              <w:t>информацию, представленную в таблицах и на диаграммах, отражающую свойства и характеристики реальных процессов и явлений</w:t>
            </w:r>
            <w:r w:rsidR="00862215">
              <w:rPr>
                <w:rFonts w:ascii="Times New Roman" w:eastAsia="Times New Roman" w:hAnsi="Times New Roman" w:cs="Times New Roman"/>
                <w:sz w:val="28"/>
                <w:szCs w:val="28"/>
                <w:lang w:bidi="ar-SA"/>
              </w:rPr>
              <w:t>.                                               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8. 8. Овладение системой функциональных понятий, развитие умения использовать функционал</w:t>
            </w:r>
            <w:r w:rsidR="00862215">
              <w:rPr>
                <w:rFonts w:ascii="Times New Roman" w:eastAsia="Times New Roman" w:hAnsi="Times New Roman" w:cs="Times New Roman"/>
                <w:sz w:val="28"/>
                <w:szCs w:val="28"/>
                <w:lang w:bidi="ar-SA"/>
              </w:rPr>
              <w:t>ьно-графические представления</w:t>
            </w:r>
            <w:proofErr w:type="gramStart"/>
            <w:r w:rsidR="00862215">
              <w:rPr>
                <w:rFonts w:ascii="Times New Roman" w:eastAsia="Times New Roman" w:hAnsi="Times New Roman" w:cs="Times New Roman"/>
                <w:sz w:val="28"/>
                <w:szCs w:val="28"/>
                <w:lang w:bidi="ar-SA"/>
              </w:rPr>
              <w:t>.С</w:t>
            </w:r>
            <w:proofErr w:type="gramEnd"/>
            <w:r w:rsidR="00862215">
              <w:rPr>
                <w:rFonts w:ascii="Times New Roman" w:eastAsia="Times New Roman" w:hAnsi="Times New Roman" w:cs="Times New Roman"/>
                <w:sz w:val="28"/>
                <w:szCs w:val="28"/>
                <w:lang w:bidi="ar-SA"/>
              </w:rPr>
              <w:t>троить график линейной функции.                                                                                      83,33</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9. 9. Овладение приёмами решения уравнений, систем уравнений</w:t>
            </w:r>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 xml:space="preserve">   Оперировать на базовом уровне понятиями «уравнение», «корень уравнения»; решать системы несложных линейных уравнений / решать линейные </w:t>
            </w:r>
            <w:r w:rsidRPr="00862215">
              <w:rPr>
                <w:rFonts w:ascii="Times New Roman" w:eastAsia="Times New Roman" w:hAnsi="Times New Roman" w:cs="Times New Roman"/>
                <w:sz w:val="28"/>
                <w:szCs w:val="28"/>
                <w:lang w:bidi="ar-SA"/>
              </w:rPr>
              <w:lastRenderedPageBreak/>
              <w:t xml:space="preserve">уравнения и уравнения, сводимые </w:t>
            </w:r>
            <w:proofErr w:type="gramStart"/>
            <w:r w:rsidRPr="00862215">
              <w:rPr>
                <w:rFonts w:ascii="Times New Roman" w:eastAsia="Times New Roman" w:hAnsi="Times New Roman" w:cs="Times New Roman"/>
                <w:sz w:val="28"/>
                <w:szCs w:val="28"/>
                <w:lang w:bidi="ar-SA"/>
              </w:rPr>
              <w:t>к</w:t>
            </w:r>
            <w:proofErr w:type="gramEnd"/>
            <w:r w:rsidRPr="00862215">
              <w:rPr>
                <w:rFonts w:ascii="Times New Roman" w:eastAsia="Times New Roman" w:hAnsi="Times New Roman" w:cs="Times New Roman"/>
                <w:sz w:val="28"/>
                <w:szCs w:val="28"/>
                <w:lang w:bidi="ar-SA"/>
              </w:rPr>
              <w:t xml:space="preserve"> линейным, с помощью тождественных преобразований</w:t>
            </w:r>
            <w:r w:rsidR="00862215">
              <w:rPr>
                <w:rFonts w:ascii="Times New Roman" w:eastAsia="Times New Roman" w:hAnsi="Times New Roman" w:cs="Times New Roman"/>
                <w:sz w:val="28"/>
                <w:szCs w:val="28"/>
                <w:lang w:bidi="ar-SA"/>
              </w:rPr>
              <w:t>.                                                                                             100</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lastRenderedPageBreak/>
              <w:t>10. 10. Умение анализировать, извлекать необходимую информацию, пользоваться оценкой и прикид</w:t>
            </w:r>
            <w:r w:rsidR="00862215">
              <w:rPr>
                <w:rFonts w:ascii="Times New Roman" w:eastAsia="Times New Roman" w:hAnsi="Times New Roman" w:cs="Times New Roman"/>
                <w:sz w:val="28"/>
                <w:szCs w:val="28"/>
                <w:lang w:bidi="ar-SA"/>
              </w:rPr>
              <w:t>кой при практических расчётах</w:t>
            </w:r>
            <w:proofErr w:type="gramStart"/>
            <w:r w:rsidR="00862215">
              <w:rPr>
                <w:rFonts w:ascii="Times New Roman" w:eastAsia="Times New Roman" w:hAnsi="Times New Roman" w:cs="Times New Roman"/>
                <w:sz w:val="28"/>
                <w:szCs w:val="28"/>
                <w:lang w:bidi="ar-SA"/>
              </w:rPr>
              <w:t>.</w:t>
            </w:r>
            <w:r w:rsidRPr="00862215">
              <w:rPr>
                <w:rFonts w:ascii="Times New Roman" w:eastAsia="Times New Roman" w:hAnsi="Times New Roman" w:cs="Times New Roman"/>
                <w:sz w:val="28"/>
                <w:szCs w:val="28"/>
                <w:lang w:bidi="ar-SA"/>
              </w:rPr>
              <w:t>О</w:t>
            </w:r>
            <w:proofErr w:type="gramEnd"/>
            <w:r w:rsidRPr="00862215">
              <w:rPr>
                <w:rFonts w:ascii="Times New Roman" w:eastAsia="Times New Roman" w:hAnsi="Times New Roman" w:cs="Times New Roman"/>
                <w:sz w:val="28"/>
                <w:szCs w:val="28"/>
                <w:lang w:bidi="ar-SA"/>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sidR="00862215">
              <w:rPr>
                <w:rFonts w:ascii="Times New Roman" w:eastAsia="Times New Roman" w:hAnsi="Times New Roman" w:cs="Times New Roman"/>
                <w:sz w:val="28"/>
                <w:szCs w:val="28"/>
                <w:lang w:bidi="ar-SA"/>
              </w:rPr>
              <w:t>.                                                                         16,67</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11. 11. Овладе</w:t>
            </w:r>
            <w:r w:rsidR="00862215">
              <w:rPr>
                <w:rFonts w:ascii="Times New Roman" w:eastAsia="Times New Roman" w:hAnsi="Times New Roman" w:cs="Times New Roman"/>
                <w:sz w:val="28"/>
                <w:szCs w:val="28"/>
                <w:lang w:bidi="ar-SA"/>
              </w:rPr>
              <w:t xml:space="preserve">ние символьным языком алгебры. </w:t>
            </w:r>
            <w:r w:rsidRPr="00862215">
              <w:rPr>
                <w:rFonts w:ascii="Times New Roman" w:eastAsia="Times New Roman" w:hAnsi="Times New Roman" w:cs="Times New Roman"/>
                <w:sz w:val="28"/>
                <w:szCs w:val="28"/>
                <w:lang w:bidi="ar-SA"/>
              </w:rPr>
              <w:t>Выполнять несложные преобразования выражений: раскрывать скобки, приводить подобные слагаемые, использовать формулы сокращённого умножения</w:t>
            </w:r>
            <w:r w:rsidR="00862215">
              <w:rPr>
                <w:rFonts w:ascii="Times New Roman" w:eastAsia="Times New Roman" w:hAnsi="Times New Roman" w:cs="Times New Roman"/>
                <w:sz w:val="28"/>
                <w:szCs w:val="28"/>
                <w:lang w:bidi="ar-SA"/>
              </w:rPr>
              <w:t>.                     100</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12. 12. Развитие представлений о числе и числовых системах от натур</w:t>
            </w:r>
            <w:r w:rsidR="00862215">
              <w:rPr>
                <w:rFonts w:ascii="Times New Roman" w:eastAsia="Times New Roman" w:hAnsi="Times New Roman" w:cs="Times New Roman"/>
                <w:sz w:val="28"/>
                <w:szCs w:val="28"/>
                <w:lang w:bidi="ar-SA"/>
              </w:rPr>
              <w:t>альных до действительных чисел</w:t>
            </w:r>
            <w:proofErr w:type="gramStart"/>
            <w:r w:rsidR="00862215">
              <w:rPr>
                <w:rFonts w:ascii="Times New Roman" w:eastAsia="Times New Roman" w:hAnsi="Times New Roman" w:cs="Times New Roman"/>
                <w:sz w:val="28"/>
                <w:szCs w:val="28"/>
                <w:lang w:bidi="ar-SA"/>
              </w:rPr>
              <w:t>.С</w:t>
            </w:r>
            <w:proofErr w:type="gramEnd"/>
            <w:r w:rsidR="00862215">
              <w:rPr>
                <w:rFonts w:ascii="Times New Roman" w:eastAsia="Times New Roman" w:hAnsi="Times New Roman" w:cs="Times New Roman"/>
                <w:sz w:val="28"/>
                <w:szCs w:val="28"/>
                <w:lang w:bidi="ar-SA"/>
              </w:rPr>
              <w:t>равнивать рациональные числа/</w:t>
            </w:r>
            <w:r w:rsidRPr="00862215">
              <w:rPr>
                <w:rFonts w:ascii="Times New Roman" w:eastAsia="Times New Roman" w:hAnsi="Times New Roman" w:cs="Times New Roman"/>
                <w:sz w:val="28"/>
                <w:szCs w:val="28"/>
                <w:lang w:bidi="ar-SA"/>
              </w:rPr>
              <w:t>знать геометрическую интерпретацию целых, рациональных чисел</w:t>
            </w:r>
            <w:r w:rsidR="00862215">
              <w:rPr>
                <w:rFonts w:ascii="Times New Roman" w:eastAsia="Times New Roman" w:hAnsi="Times New Roman" w:cs="Times New Roman"/>
                <w:sz w:val="28"/>
                <w:szCs w:val="28"/>
                <w:lang w:bidi="ar-SA"/>
              </w:rPr>
              <w:t>.                  66,67</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303861"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13. 13. Овладение геометрическим языком, формирование систематических знаний о плоских фигурах и их свойствах, использование ге</w:t>
            </w:r>
            <w:r w:rsidR="00862215">
              <w:rPr>
                <w:rFonts w:ascii="Times New Roman" w:eastAsia="Times New Roman" w:hAnsi="Times New Roman" w:cs="Times New Roman"/>
                <w:sz w:val="28"/>
                <w:szCs w:val="28"/>
                <w:lang w:bidi="ar-SA"/>
              </w:rPr>
              <w:t>ометрических понятий и теорем.</w:t>
            </w:r>
          </w:p>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r w:rsidR="00303861">
              <w:rPr>
                <w:rFonts w:ascii="Times New Roman" w:eastAsia="Times New Roman" w:hAnsi="Times New Roman" w:cs="Times New Roman"/>
                <w:sz w:val="28"/>
                <w:szCs w:val="28"/>
                <w:lang w:bidi="ar-SA"/>
              </w:rPr>
              <w:t>.                         50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14. 14. Овладение геометрическим языком, формирование систематических знаний о плоских фигурах и их свойствах, использование ге</w:t>
            </w:r>
            <w:r w:rsidR="00303861">
              <w:rPr>
                <w:rFonts w:ascii="Times New Roman" w:eastAsia="Times New Roman" w:hAnsi="Times New Roman" w:cs="Times New Roman"/>
                <w:sz w:val="28"/>
                <w:szCs w:val="28"/>
                <w:lang w:bidi="ar-SA"/>
              </w:rPr>
              <w:t>ометрических понятий и теорем</w:t>
            </w:r>
            <w:proofErr w:type="gramStart"/>
            <w:r w:rsidR="00303861">
              <w:rPr>
                <w:rFonts w:ascii="Times New Roman" w:eastAsia="Times New Roman" w:hAnsi="Times New Roman" w:cs="Times New Roman"/>
                <w:sz w:val="28"/>
                <w:szCs w:val="28"/>
                <w:lang w:bidi="ar-SA"/>
              </w:rPr>
              <w:t xml:space="preserve"> .</w:t>
            </w:r>
            <w:proofErr w:type="gramEnd"/>
            <w:r w:rsidRPr="00862215">
              <w:rPr>
                <w:rFonts w:ascii="Times New Roman" w:eastAsia="Times New Roman" w:hAnsi="Times New Roman" w:cs="Times New Roman"/>
                <w:sz w:val="28"/>
                <w:szCs w:val="28"/>
                <w:lang w:bidi="ar-SA"/>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sidR="00303861">
              <w:rPr>
                <w:rFonts w:ascii="Times New Roman" w:eastAsia="Times New Roman" w:hAnsi="Times New Roman" w:cs="Times New Roman"/>
                <w:sz w:val="28"/>
                <w:szCs w:val="28"/>
                <w:lang w:bidi="ar-SA"/>
              </w:rPr>
              <w:t>.                             50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15. 15. Развитие умения использовать функционально графические представления для о</w:t>
            </w:r>
            <w:r w:rsidR="00303861">
              <w:rPr>
                <w:rFonts w:ascii="Times New Roman" w:eastAsia="Times New Roman" w:hAnsi="Times New Roman" w:cs="Times New Roman"/>
                <w:sz w:val="28"/>
                <w:szCs w:val="28"/>
                <w:lang w:bidi="ar-SA"/>
              </w:rPr>
              <w:t>писания реальных зависимостей</w:t>
            </w:r>
            <w:proofErr w:type="gramStart"/>
            <w:r w:rsidR="00303861">
              <w:rPr>
                <w:rFonts w:ascii="Times New Roman" w:eastAsia="Times New Roman" w:hAnsi="Times New Roman" w:cs="Times New Roman"/>
                <w:sz w:val="28"/>
                <w:szCs w:val="28"/>
                <w:lang w:bidi="ar-SA"/>
              </w:rPr>
              <w:t xml:space="preserve"> .</w:t>
            </w:r>
            <w:proofErr w:type="gramEnd"/>
            <w:r w:rsidRPr="00862215">
              <w:rPr>
                <w:rFonts w:ascii="Times New Roman" w:eastAsia="Times New Roman" w:hAnsi="Times New Roman" w:cs="Times New Roman"/>
                <w:sz w:val="28"/>
                <w:szCs w:val="28"/>
                <w:lang w:bidi="ar-SA"/>
              </w:rPr>
              <w:t>Представлять данные в виде таблиц, диаграмм, графиков / иллюстрировать с помощью графика реальную зависимость или процесс по их характеристикам</w:t>
            </w:r>
            <w:r w:rsidR="00303861">
              <w:rPr>
                <w:rFonts w:ascii="Times New Roman" w:eastAsia="Times New Roman" w:hAnsi="Times New Roman" w:cs="Times New Roman"/>
                <w:sz w:val="28"/>
                <w:szCs w:val="28"/>
                <w:lang w:bidi="ar-SA"/>
              </w:rPr>
              <w:t>.                        100</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862215" w:rsidRDefault="004D5F3C" w:rsidP="00862215">
            <w:pPr>
              <w:widowControl/>
              <w:jc w:val="both"/>
              <w:rPr>
                <w:rFonts w:ascii="Times New Roman" w:eastAsia="Times New Roman" w:hAnsi="Times New Roman" w:cs="Times New Roman"/>
                <w:sz w:val="28"/>
                <w:szCs w:val="28"/>
                <w:lang w:bidi="ar-SA"/>
              </w:rPr>
            </w:pPr>
            <w:r w:rsidRPr="00862215">
              <w:rPr>
                <w:rFonts w:ascii="Times New Roman" w:eastAsia="Times New Roman" w:hAnsi="Times New Roman" w:cs="Times New Roman"/>
                <w:sz w:val="28"/>
                <w:szCs w:val="28"/>
                <w:lang w:bidi="ar-SA"/>
              </w:rPr>
              <w:t xml:space="preserve">16. 16. Развитие умений применять изученные понятия, результаты, методы для решения </w:t>
            </w:r>
            <w:r w:rsidR="00303861">
              <w:rPr>
                <w:rFonts w:ascii="Times New Roman" w:eastAsia="Times New Roman" w:hAnsi="Times New Roman" w:cs="Times New Roman"/>
                <w:sz w:val="28"/>
                <w:szCs w:val="28"/>
                <w:lang w:bidi="ar-SA"/>
              </w:rPr>
              <w:t>задач практического характера</w:t>
            </w:r>
            <w:proofErr w:type="gramStart"/>
            <w:r w:rsidR="00303861">
              <w:rPr>
                <w:rFonts w:ascii="Times New Roman" w:eastAsia="Times New Roman" w:hAnsi="Times New Roman" w:cs="Times New Roman"/>
                <w:sz w:val="28"/>
                <w:szCs w:val="28"/>
                <w:lang w:bidi="ar-SA"/>
              </w:rPr>
              <w:t xml:space="preserve"> .</w:t>
            </w:r>
            <w:proofErr w:type="gramEnd"/>
            <w:r w:rsidRPr="00862215">
              <w:rPr>
                <w:rFonts w:ascii="Times New Roman" w:eastAsia="Times New Roman" w:hAnsi="Times New Roman" w:cs="Times New Roman"/>
                <w:sz w:val="28"/>
                <w:szCs w:val="28"/>
                <w:lang w:bidi="ar-SA"/>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00303861">
              <w:rPr>
                <w:rFonts w:ascii="Times New Roman" w:eastAsia="Times New Roman" w:hAnsi="Times New Roman" w:cs="Times New Roman"/>
                <w:sz w:val="28"/>
                <w:szCs w:val="28"/>
                <w:lang w:bidi="ar-SA"/>
              </w:rPr>
              <w:t>.                                                                                      16,67</w:t>
            </w:r>
            <w:r w:rsidRPr="00862215">
              <w:rPr>
                <w:rFonts w:ascii="Times New Roman" w:eastAsia="Times New Roman" w:hAnsi="Times New Roman" w:cs="Times New Roman"/>
                <w:sz w:val="28"/>
                <w:szCs w:val="28"/>
                <w:lang w:bidi="ar-SA"/>
              </w:rPr>
              <w:t xml:space="preserve">  </w:t>
            </w: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4D5F3C" w:rsidRDefault="004D5F3C" w:rsidP="004D5F3C">
            <w:pPr>
              <w:widowControl/>
              <w:rPr>
                <w:rFonts w:ascii="Calibri" w:eastAsia="Times New Roman" w:hAnsi="Calibri" w:cs="Calibri"/>
                <w:sz w:val="22"/>
                <w:szCs w:val="22"/>
                <w:lang w:bidi="ar-SA"/>
              </w:rPr>
            </w:pPr>
          </w:p>
        </w:tc>
      </w:tr>
      <w:tr w:rsidR="004D5F3C" w:rsidRPr="004D5F3C" w:rsidTr="004D5F3C">
        <w:trPr>
          <w:trHeight w:val="300"/>
        </w:trPr>
        <w:tc>
          <w:tcPr>
            <w:tcW w:w="9719" w:type="dxa"/>
            <w:tcBorders>
              <w:top w:val="nil"/>
              <w:left w:val="nil"/>
              <w:bottom w:val="nil"/>
              <w:right w:val="nil"/>
            </w:tcBorders>
            <w:shd w:val="clear" w:color="auto" w:fill="auto"/>
            <w:noWrap/>
            <w:vAlign w:val="bottom"/>
            <w:hideMark/>
          </w:tcPr>
          <w:p w:rsidR="004D5F3C" w:rsidRPr="004D5F3C" w:rsidRDefault="004D5F3C" w:rsidP="004D5F3C">
            <w:pPr>
              <w:widowControl/>
              <w:rPr>
                <w:rFonts w:ascii="Calibri" w:eastAsia="Times New Roman" w:hAnsi="Calibri" w:cs="Calibri"/>
                <w:sz w:val="22"/>
                <w:szCs w:val="22"/>
                <w:lang w:bidi="ar-SA"/>
              </w:rPr>
            </w:pPr>
          </w:p>
        </w:tc>
      </w:tr>
    </w:tbl>
    <w:p w:rsidR="00E23692" w:rsidRDefault="00E23692">
      <w:pPr>
        <w:pStyle w:val="1"/>
        <w:shd w:val="clear" w:color="auto" w:fill="auto"/>
        <w:spacing w:after="300" w:line="259" w:lineRule="auto"/>
        <w:ind w:left="820" w:firstLine="0"/>
      </w:pPr>
    </w:p>
    <w:p w:rsidR="007D174A" w:rsidRPr="00862215" w:rsidRDefault="005C32FC" w:rsidP="00862215">
      <w:pPr>
        <w:pStyle w:val="1"/>
        <w:shd w:val="clear" w:color="auto" w:fill="auto"/>
        <w:spacing w:after="60" w:line="259" w:lineRule="auto"/>
        <w:ind w:left="820" w:firstLine="0"/>
        <w:jc w:val="center"/>
        <w:rPr>
          <w:b/>
        </w:rPr>
      </w:pPr>
      <w:r w:rsidRPr="00862215">
        <w:rPr>
          <w:b/>
        </w:rPr>
        <w:t>Рекомендации:</w:t>
      </w:r>
    </w:p>
    <w:p w:rsidR="007D174A" w:rsidRDefault="005C32FC">
      <w:pPr>
        <w:pStyle w:val="1"/>
        <w:numPr>
          <w:ilvl w:val="0"/>
          <w:numId w:val="13"/>
        </w:numPr>
        <w:shd w:val="clear" w:color="auto" w:fill="auto"/>
        <w:tabs>
          <w:tab w:val="left" w:pos="1526"/>
        </w:tabs>
        <w:spacing w:line="276" w:lineRule="auto"/>
        <w:ind w:left="820" w:firstLine="0"/>
      </w:pPr>
      <w:r>
        <w:t>Провести работу над ошибками.</w:t>
      </w:r>
    </w:p>
    <w:p w:rsidR="007D174A" w:rsidRDefault="005C32FC">
      <w:pPr>
        <w:pStyle w:val="1"/>
        <w:numPr>
          <w:ilvl w:val="0"/>
          <w:numId w:val="13"/>
        </w:numPr>
        <w:shd w:val="clear" w:color="auto" w:fill="auto"/>
        <w:tabs>
          <w:tab w:val="left" w:pos="1526"/>
        </w:tabs>
        <w:spacing w:line="259" w:lineRule="auto"/>
        <w:ind w:left="820" w:firstLine="0"/>
      </w:pPr>
      <w: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7D174A" w:rsidRDefault="005C32FC">
      <w:pPr>
        <w:pStyle w:val="1"/>
        <w:numPr>
          <w:ilvl w:val="0"/>
          <w:numId w:val="13"/>
        </w:numPr>
        <w:shd w:val="clear" w:color="auto" w:fill="auto"/>
        <w:tabs>
          <w:tab w:val="left" w:pos="1526"/>
        </w:tabs>
        <w:spacing w:line="259" w:lineRule="auto"/>
        <w:ind w:left="820" w:firstLine="0"/>
      </w:pPr>
      <w:r>
        <w:lastRenderedPageBreak/>
        <w:t>Особое внимание необходимо уделить формированию системы геометрических знаний и прочному усвоению геометрических понятий.</w:t>
      </w:r>
    </w:p>
    <w:p w:rsidR="007D174A" w:rsidRDefault="005C32FC">
      <w:pPr>
        <w:pStyle w:val="1"/>
        <w:numPr>
          <w:ilvl w:val="0"/>
          <w:numId w:val="13"/>
        </w:numPr>
        <w:shd w:val="clear" w:color="auto" w:fill="auto"/>
        <w:tabs>
          <w:tab w:val="left" w:pos="1526"/>
        </w:tabs>
        <w:spacing w:line="259" w:lineRule="auto"/>
        <w:ind w:left="820" w:firstLine="0"/>
      </w:pPr>
      <w:r>
        <w:t>Проводить целенаправленную работу по формированию умения решать практические задачи.</w:t>
      </w:r>
    </w:p>
    <w:p w:rsidR="007D174A" w:rsidRDefault="005C32FC" w:rsidP="00A63DD6">
      <w:pPr>
        <w:pStyle w:val="1"/>
        <w:numPr>
          <w:ilvl w:val="0"/>
          <w:numId w:val="13"/>
        </w:numPr>
        <w:shd w:val="clear" w:color="auto" w:fill="auto"/>
        <w:tabs>
          <w:tab w:val="left" w:pos="1526"/>
        </w:tabs>
        <w:spacing w:after="300" w:line="259" w:lineRule="auto"/>
        <w:ind w:left="820" w:firstLine="0"/>
      </w:pPr>
      <w: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w:t>
      </w:r>
      <w:r w:rsidR="00FE2FC5">
        <w:t>ов.</w:t>
      </w:r>
    </w:p>
    <w:p w:rsidR="00A63DD6" w:rsidRPr="00303861" w:rsidRDefault="00A63DD6" w:rsidP="00303861">
      <w:pPr>
        <w:pStyle w:val="1"/>
        <w:shd w:val="clear" w:color="auto" w:fill="auto"/>
        <w:tabs>
          <w:tab w:val="left" w:pos="1526"/>
        </w:tabs>
        <w:spacing w:after="300" w:line="259" w:lineRule="auto"/>
        <w:ind w:left="820" w:firstLine="0"/>
        <w:jc w:val="center"/>
        <w:rPr>
          <w:b/>
        </w:rPr>
      </w:pPr>
      <w:r w:rsidRPr="00303861">
        <w:rPr>
          <w:b/>
        </w:rPr>
        <w:t>География</w:t>
      </w:r>
    </w:p>
    <w:p w:rsidR="007D174A" w:rsidRDefault="005C32FC" w:rsidP="00303861">
      <w:pPr>
        <w:pStyle w:val="a7"/>
        <w:shd w:val="clear" w:color="auto" w:fill="auto"/>
        <w:ind w:left="851"/>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7"/>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7</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28.6</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FE2FC5">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FE2FC5">
            <w:pPr>
              <w:pStyle w:val="a5"/>
              <w:shd w:val="clear" w:color="auto" w:fill="auto"/>
              <w:ind w:firstLine="0"/>
              <w:jc w:val="center"/>
            </w:pPr>
            <w:r>
              <w:t>4</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5C32FC">
            <w:pPr>
              <w:pStyle w:val="a5"/>
              <w:shd w:val="clear" w:color="auto" w:fill="auto"/>
              <w:ind w:firstLine="0"/>
              <w:jc w:val="center"/>
            </w:pPr>
            <w:r>
              <w:t>1</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FE2FC5">
            <w:pPr>
              <w:pStyle w:val="a5"/>
              <w:shd w:val="clear" w:color="auto" w:fill="auto"/>
              <w:ind w:firstLine="0"/>
              <w:jc w:val="center"/>
            </w:pPr>
            <w:r>
              <w:t>1</w:t>
            </w:r>
          </w:p>
        </w:tc>
      </w:tr>
    </w:tbl>
    <w:p w:rsidR="007D174A" w:rsidRDefault="007D174A">
      <w:pPr>
        <w:spacing w:after="299" w:line="1" w:lineRule="exact"/>
      </w:pPr>
    </w:p>
    <w:p w:rsidR="007D174A" w:rsidRDefault="00FE2FC5">
      <w:pPr>
        <w:pStyle w:val="1"/>
        <w:shd w:val="clear" w:color="auto" w:fill="auto"/>
        <w:spacing w:after="300"/>
        <w:ind w:left="820" w:firstLine="0"/>
      </w:pPr>
      <w:r>
        <w:t>Понизили отметки: 0</w:t>
      </w:r>
      <w:proofErr w:type="gramStart"/>
      <w:r>
        <w:t xml:space="preserve"> П</w:t>
      </w:r>
      <w:proofErr w:type="gramEnd"/>
      <w:r>
        <w:t>одтвердили отметки: 7</w:t>
      </w:r>
    </w:p>
    <w:p w:rsidR="00303861" w:rsidRDefault="00303861" w:rsidP="00303861">
      <w:pPr>
        <w:pStyle w:val="1"/>
        <w:shd w:val="clear" w:color="auto" w:fill="auto"/>
        <w:spacing w:after="300"/>
        <w:ind w:left="820" w:firstLine="0"/>
        <w:jc w:val="center"/>
      </w:pPr>
      <w:r w:rsidRPr="00303861">
        <w:t>Достижение планируемых результатов</w:t>
      </w:r>
    </w:p>
    <w:tbl>
      <w:tblPr>
        <w:tblW w:w="9719" w:type="dxa"/>
        <w:tblInd w:w="93" w:type="dxa"/>
        <w:tblLook w:val="04A0"/>
      </w:tblPr>
      <w:tblGrid>
        <w:gridCol w:w="9719"/>
      </w:tblGrid>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1.1. 1.1. Освоение Земли человеком. Мировой океан и его части.</w:t>
            </w:r>
            <w:r w:rsidRPr="00303861">
              <w:rPr>
                <w:rFonts w:ascii="Times New Roman" w:eastAsia="Times New Roman" w:hAnsi="Times New Roman" w:cs="Times New Roman"/>
                <w:sz w:val="28"/>
                <w:szCs w:val="28"/>
                <w:lang w:bidi="ar-SA"/>
              </w:rPr>
              <w:br/>
              <w:t>Географическое положение и природа материков Земли</w:t>
            </w:r>
            <w:r>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 xml:space="preserve">Умения определять понятия, создавать обобщения, устанавливать аналогии. </w:t>
            </w:r>
            <w:r w:rsidRPr="00303861">
              <w:rPr>
                <w:rFonts w:ascii="Times New Roman" w:eastAsia="Times New Roman" w:hAnsi="Times New Roman" w:cs="Times New Roman"/>
                <w:sz w:val="28"/>
                <w:szCs w:val="28"/>
                <w:lang w:bidi="ar-SA"/>
              </w:rPr>
              <w:br/>
              <w:t xml:space="preserve">Умения устанавливать причинно-следственные связи, строить логическое рассуждение. Смысловое чтение. </w:t>
            </w:r>
            <w:r w:rsidRPr="00303861">
              <w:rPr>
                <w:rFonts w:ascii="Times New Roman" w:eastAsia="Times New Roman" w:hAnsi="Times New Roman" w:cs="Times New Roman"/>
                <w:sz w:val="28"/>
                <w:szCs w:val="28"/>
                <w:lang w:bidi="ar-SA"/>
              </w:rPr>
              <w:br/>
              <w:t xml:space="preserve">Представления об основных этапах географического освоения Земли, открытиях великих путешественников и землепроходцев, </w:t>
            </w:r>
            <w:r>
              <w:rPr>
                <w:rFonts w:ascii="Times New Roman" w:eastAsia="Times New Roman" w:hAnsi="Times New Roman" w:cs="Times New Roman"/>
                <w:sz w:val="28"/>
                <w:szCs w:val="28"/>
                <w:lang w:bidi="ar-SA"/>
              </w:rPr>
              <w:t xml:space="preserve">исследованиях материков Земли. </w:t>
            </w:r>
            <w:r w:rsidRPr="00303861">
              <w:rPr>
                <w:rFonts w:ascii="Times New Roman" w:eastAsia="Times New Roman" w:hAnsi="Times New Roman" w:cs="Times New Roman"/>
                <w:sz w:val="28"/>
                <w:szCs w:val="28"/>
                <w:lang w:bidi="ar-SA"/>
              </w:rPr>
              <w:t>Первичные компетенции использования территориального подхода как основы географического мышления, владение п</w:t>
            </w:r>
            <w:r>
              <w:rPr>
                <w:rFonts w:ascii="Times New Roman" w:eastAsia="Times New Roman" w:hAnsi="Times New Roman" w:cs="Times New Roman"/>
                <w:sz w:val="28"/>
                <w:szCs w:val="28"/>
                <w:lang w:bidi="ar-SA"/>
              </w:rPr>
              <w:t xml:space="preserve">онятийным аппаратом географии. </w:t>
            </w:r>
            <w:r w:rsidRPr="00303861">
              <w:rPr>
                <w:rFonts w:ascii="Times New Roman" w:eastAsia="Times New Roman" w:hAnsi="Times New Roman" w:cs="Times New Roman"/>
                <w:sz w:val="28"/>
                <w:szCs w:val="28"/>
                <w:lang w:bidi="ar-SA"/>
              </w:rPr>
              <w:t xml:space="preserve">Умения ориентироваться в источниках географической информации, выявлять взаимодополняющую географическую информацию. </w:t>
            </w:r>
            <w:r w:rsidRPr="00303861">
              <w:rPr>
                <w:rFonts w:ascii="Times New Roman" w:eastAsia="Times New Roman" w:hAnsi="Times New Roman" w:cs="Times New Roman"/>
                <w:sz w:val="28"/>
                <w:szCs w:val="28"/>
                <w:lang w:bidi="ar-SA"/>
              </w:rPr>
              <w:br/>
              <w:t>Умения различать изученные географические объекты, описывать по карте положение и взаиморасположение географических объектов</w:t>
            </w:r>
            <w:r>
              <w:rPr>
                <w:rFonts w:ascii="Times New Roman" w:eastAsia="Times New Roman" w:hAnsi="Times New Roman" w:cs="Times New Roman"/>
                <w:sz w:val="28"/>
                <w:szCs w:val="28"/>
                <w:lang w:bidi="ar-SA"/>
              </w:rPr>
              <w:t>.                   85,71</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1.2. 1.2. Умения устанавливать причинно-следственные связи, строить логическое </w:t>
            </w:r>
            <w:r>
              <w:rPr>
                <w:rFonts w:ascii="Times New Roman" w:eastAsia="Times New Roman" w:hAnsi="Times New Roman" w:cs="Times New Roman"/>
                <w:sz w:val="28"/>
                <w:szCs w:val="28"/>
                <w:lang w:bidi="ar-SA"/>
              </w:rPr>
              <w:t xml:space="preserve">рассуждение. Смысловое чтение. </w:t>
            </w:r>
            <w:r w:rsidRPr="00303861">
              <w:rPr>
                <w:rFonts w:ascii="Times New Roman" w:eastAsia="Times New Roman" w:hAnsi="Times New Roman" w:cs="Times New Roman"/>
                <w:sz w:val="28"/>
                <w:szCs w:val="28"/>
                <w:lang w:bidi="ar-SA"/>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303861">
              <w:rPr>
                <w:rFonts w:ascii="Times New Roman" w:eastAsia="Times New Roman" w:hAnsi="Times New Roman" w:cs="Times New Roman"/>
                <w:sz w:val="28"/>
                <w:szCs w:val="28"/>
                <w:lang w:bidi="ar-SA"/>
              </w:rPr>
              <w:br/>
              <w:t>Первичные компетенции использования территориального подхода как основы географического мышления, владение понятийным аппар</w:t>
            </w:r>
            <w:r>
              <w:rPr>
                <w:rFonts w:ascii="Times New Roman" w:eastAsia="Times New Roman" w:hAnsi="Times New Roman" w:cs="Times New Roman"/>
                <w:sz w:val="28"/>
                <w:szCs w:val="28"/>
                <w:lang w:bidi="ar-SA"/>
              </w:rPr>
              <w:t xml:space="preserve">атом географии. </w:t>
            </w:r>
            <w:r w:rsidRPr="00303861">
              <w:rPr>
                <w:rFonts w:ascii="Times New Roman" w:eastAsia="Times New Roman" w:hAnsi="Times New Roman" w:cs="Times New Roman"/>
                <w:sz w:val="28"/>
                <w:szCs w:val="28"/>
                <w:lang w:bidi="ar-SA"/>
              </w:rPr>
              <w:t xml:space="preserve">Умения ориентироваться в источниках географической информации, выявлять взаимодополняющую географическую информацию. </w:t>
            </w:r>
            <w:r w:rsidRPr="00303861">
              <w:rPr>
                <w:rFonts w:ascii="Times New Roman" w:eastAsia="Times New Roman" w:hAnsi="Times New Roman" w:cs="Times New Roman"/>
                <w:sz w:val="28"/>
                <w:szCs w:val="28"/>
                <w:lang w:bidi="ar-SA"/>
              </w:rPr>
              <w:br/>
              <w:t>Умения различать изученные географические объекты, описывать по карте положение и взаиморасположение географических объектов</w:t>
            </w:r>
            <w:r>
              <w:rPr>
                <w:rFonts w:ascii="Times New Roman" w:eastAsia="Times New Roman" w:hAnsi="Times New Roman" w:cs="Times New Roman"/>
                <w:sz w:val="28"/>
                <w:szCs w:val="28"/>
                <w:lang w:bidi="ar-SA"/>
              </w:rPr>
              <w:t>.                   57,14</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1.3. 1.3. Умения устанавливать причинно-следственные связи, строить логическое рассуждение. Смысловое чтение. Представления об основных </w:t>
            </w:r>
            <w:r w:rsidRPr="00303861">
              <w:rPr>
                <w:rFonts w:ascii="Times New Roman" w:eastAsia="Times New Roman" w:hAnsi="Times New Roman" w:cs="Times New Roman"/>
                <w:sz w:val="28"/>
                <w:szCs w:val="28"/>
                <w:lang w:bidi="ar-SA"/>
              </w:rPr>
              <w:lastRenderedPageBreak/>
              <w:t xml:space="preserve">этапах географического освоения Земли, открытиях великих путешественников и землепроходцев, исследованиях материков Земли. </w:t>
            </w:r>
            <w:r w:rsidRPr="00303861">
              <w:rPr>
                <w:rFonts w:ascii="Times New Roman" w:eastAsia="Times New Roman" w:hAnsi="Times New Roman" w:cs="Times New Roman"/>
                <w:sz w:val="28"/>
                <w:szCs w:val="28"/>
                <w:lang w:bidi="ar-SA"/>
              </w:rPr>
              <w:br/>
              <w:t>Первичные компетенции использования территориального подхода как основы географического мышления, владение п</w:t>
            </w:r>
            <w:r>
              <w:rPr>
                <w:rFonts w:ascii="Times New Roman" w:eastAsia="Times New Roman" w:hAnsi="Times New Roman" w:cs="Times New Roman"/>
                <w:sz w:val="28"/>
                <w:szCs w:val="28"/>
                <w:lang w:bidi="ar-SA"/>
              </w:rPr>
              <w:t xml:space="preserve">онятийным аппаратом географии. </w:t>
            </w:r>
            <w:r w:rsidRPr="00303861">
              <w:rPr>
                <w:rFonts w:ascii="Times New Roman" w:eastAsia="Times New Roman" w:hAnsi="Times New Roman" w:cs="Times New Roman"/>
                <w:sz w:val="28"/>
                <w:szCs w:val="28"/>
                <w:lang w:bidi="ar-SA"/>
              </w:rPr>
              <w:t xml:space="preserve">Умения ориентироваться в источниках географической информации, выявлять взаимодополняющую географическую информацию. </w:t>
            </w:r>
            <w:r w:rsidRPr="00303861">
              <w:rPr>
                <w:rFonts w:ascii="Times New Roman" w:eastAsia="Times New Roman" w:hAnsi="Times New Roman" w:cs="Times New Roman"/>
                <w:sz w:val="28"/>
                <w:szCs w:val="28"/>
                <w:lang w:bidi="ar-SA"/>
              </w:rPr>
              <w:br/>
              <w:t>Умения различать изученные географические объекты, описывать по карте положение и взаиморасположение географических объектов</w:t>
            </w:r>
            <w:r>
              <w:rPr>
                <w:rFonts w:ascii="Times New Roman" w:eastAsia="Times New Roman" w:hAnsi="Times New Roman" w:cs="Times New Roman"/>
                <w:sz w:val="28"/>
                <w:szCs w:val="28"/>
                <w:lang w:bidi="ar-SA"/>
              </w:rPr>
              <w:t>.                  14,29</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lastRenderedPageBreak/>
              <w:t>2.1. 2.1. Литосфера и рельеф Земли. Географическое полож</w:t>
            </w:r>
            <w:r>
              <w:rPr>
                <w:rFonts w:ascii="Times New Roman" w:eastAsia="Times New Roman" w:hAnsi="Times New Roman" w:cs="Times New Roman"/>
                <w:sz w:val="28"/>
                <w:szCs w:val="28"/>
                <w:lang w:bidi="ar-SA"/>
              </w:rPr>
              <w:t xml:space="preserve">ение и природа материков Земли </w:t>
            </w:r>
            <w:r w:rsidRPr="00303861">
              <w:rPr>
                <w:rFonts w:ascii="Times New Roman" w:eastAsia="Times New Roman" w:hAnsi="Times New Roman" w:cs="Times New Roman"/>
                <w:sz w:val="28"/>
                <w:szCs w:val="28"/>
                <w:lang w:bidi="ar-SA"/>
              </w:rPr>
              <w:t>Умения создавать, применять и преобразовывать знаки и символы, модели и сх</w:t>
            </w:r>
            <w:r>
              <w:rPr>
                <w:rFonts w:ascii="Times New Roman" w:eastAsia="Times New Roman" w:hAnsi="Times New Roman" w:cs="Times New Roman"/>
                <w:sz w:val="28"/>
                <w:szCs w:val="28"/>
                <w:lang w:bidi="ar-SA"/>
              </w:rPr>
              <w:t xml:space="preserve">емы для решения учебных задач. </w:t>
            </w:r>
            <w:r w:rsidRPr="00303861">
              <w:rPr>
                <w:rFonts w:ascii="Times New Roman" w:eastAsia="Times New Roman" w:hAnsi="Times New Roman" w:cs="Times New Roman"/>
                <w:sz w:val="28"/>
                <w:szCs w:val="28"/>
                <w:lang w:bidi="ar-SA"/>
              </w:rPr>
              <w:t>Умения: ориентироваться в источни</w:t>
            </w:r>
            <w:r>
              <w:rPr>
                <w:rFonts w:ascii="Times New Roman" w:eastAsia="Times New Roman" w:hAnsi="Times New Roman" w:cs="Times New Roman"/>
                <w:sz w:val="28"/>
                <w:szCs w:val="28"/>
                <w:lang w:bidi="ar-SA"/>
              </w:rPr>
              <w:t xml:space="preserve">ках географической информации; </w:t>
            </w:r>
            <w:r w:rsidRPr="00303861">
              <w:rPr>
                <w:rFonts w:ascii="Times New Roman" w:eastAsia="Times New Roman" w:hAnsi="Times New Roman" w:cs="Times New Roman"/>
                <w:sz w:val="28"/>
                <w:szCs w:val="28"/>
                <w:lang w:bidi="ar-SA"/>
              </w:rPr>
              <w:t>определять и сравнивать качественные и количественные показатели, характеризующие географические объекты, их положение в пространстве.</w:t>
            </w:r>
            <w:r>
              <w:rPr>
                <w:rFonts w:ascii="Times New Roman" w:eastAsia="Times New Roman" w:hAnsi="Times New Roman" w:cs="Times New Roman"/>
                <w:sz w:val="28"/>
                <w:szCs w:val="28"/>
                <w:lang w:bidi="ar-SA"/>
              </w:rPr>
              <w:t xml:space="preserve">                            21,43</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2.2. 2.2. Литосфера и рельеф Земли. Географическое полож</w:t>
            </w:r>
            <w:r>
              <w:rPr>
                <w:rFonts w:ascii="Times New Roman" w:eastAsia="Times New Roman" w:hAnsi="Times New Roman" w:cs="Times New Roman"/>
                <w:sz w:val="28"/>
                <w:szCs w:val="28"/>
                <w:lang w:bidi="ar-SA"/>
              </w:rPr>
              <w:t xml:space="preserve">ение и природа материков Земли </w:t>
            </w:r>
            <w:r w:rsidRPr="00303861">
              <w:rPr>
                <w:rFonts w:ascii="Times New Roman" w:eastAsia="Times New Roman" w:hAnsi="Times New Roman" w:cs="Times New Roman"/>
                <w:sz w:val="28"/>
                <w:szCs w:val="28"/>
                <w:lang w:bidi="ar-SA"/>
              </w:rPr>
              <w:t xml:space="preserve">Умения создавать, применять и преобразовывать знаки и символы, модели и схемы </w:t>
            </w:r>
            <w:r>
              <w:rPr>
                <w:rFonts w:ascii="Times New Roman" w:eastAsia="Times New Roman" w:hAnsi="Times New Roman" w:cs="Times New Roman"/>
                <w:sz w:val="28"/>
                <w:szCs w:val="28"/>
                <w:lang w:bidi="ar-SA"/>
              </w:rPr>
              <w:t xml:space="preserve">для решения учебных задач. </w:t>
            </w:r>
            <w:r w:rsidRPr="00303861">
              <w:rPr>
                <w:rFonts w:ascii="Times New Roman" w:eastAsia="Times New Roman" w:hAnsi="Times New Roman" w:cs="Times New Roman"/>
                <w:sz w:val="28"/>
                <w:szCs w:val="28"/>
                <w:lang w:bidi="ar-SA"/>
              </w:rPr>
              <w:t>Умения: ориентироваться в источни</w:t>
            </w:r>
            <w:r>
              <w:rPr>
                <w:rFonts w:ascii="Times New Roman" w:eastAsia="Times New Roman" w:hAnsi="Times New Roman" w:cs="Times New Roman"/>
                <w:sz w:val="28"/>
                <w:szCs w:val="28"/>
                <w:lang w:bidi="ar-SA"/>
              </w:rPr>
              <w:t xml:space="preserve">ках географической информации; </w:t>
            </w:r>
            <w:r w:rsidRPr="00303861">
              <w:rPr>
                <w:rFonts w:ascii="Times New Roman" w:eastAsia="Times New Roman" w:hAnsi="Times New Roman" w:cs="Times New Roman"/>
                <w:sz w:val="28"/>
                <w:szCs w:val="28"/>
                <w:lang w:bidi="ar-SA"/>
              </w:rPr>
              <w:t>определять и сравнивать качественные и количественные показатели, характеризующие географические объекты, их положение в пространстве.</w:t>
            </w:r>
            <w:r>
              <w:rPr>
                <w:rFonts w:ascii="Times New Roman" w:eastAsia="Times New Roman" w:hAnsi="Times New Roman" w:cs="Times New Roman"/>
                <w:sz w:val="28"/>
                <w:szCs w:val="28"/>
                <w:lang w:bidi="ar-SA"/>
              </w:rPr>
              <w:t xml:space="preserve">                            85,71</w:t>
            </w:r>
          </w:p>
        </w:tc>
      </w:tr>
      <w:tr w:rsidR="00303861" w:rsidRPr="00303861" w:rsidTr="00303861">
        <w:trPr>
          <w:trHeight w:val="276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2.3. 2.3. Умения использовать источники географической информации для решения различных задач: выявление географических зависимостей и </w:t>
            </w:r>
            <w:r w:rsidRPr="00303861">
              <w:rPr>
                <w:rFonts w:ascii="Times New Roman" w:eastAsia="Times New Roman" w:hAnsi="Times New Roman" w:cs="Times New Roman"/>
                <w:sz w:val="28"/>
                <w:szCs w:val="28"/>
                <w:lang w:bidi="ar-SA"/>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303861">
              <w:rPr>
                <w:rFonts w:ascii="Times New Roman" w:eastAsia="Times New Roman" w:hAnsi="Times New Roman" w:cs="Times New Roman"/>
                <w:sz w:val="28"/>
                <w:szCs w:val="28"/>
                <w:lang w:bidi="ar-SA"/>
              </w:rPr>
              <w:br/>
              <w:t>Умения различать изученные географические объекты, сравнивать географические объекты на основе известных характерных свойств.</w:t>
            </w:r>
            <w:r w:rsidRPr="00303861">
              <w:rPr>
                <w:rFonts w:ascii="Times New Roman" w:eastAsia="Times New Roman" w:hAnsi="Times New Roman" w:cs="Times New Roman"/>
                <w:sz w:val="28"/>
                <w:szCs w:val="28"/>
                <w:lang w:bidi="ar-SA"/>
              </w:rPr>
              <w:br/>
              <w:t>Способность использовать знания о географических законах и закономерностях</w:t>
            </w:r>
            <w:r>
              <w:rPr>
                <w:rFonts w:ascii="Times New Roman" w:eastAsia="Times New Roman" w:hAnsi="Times New Roman" w:cs="Times New Roman"/>
                <w:sz w:val="28"/>
                <w:szCs w:val="28"/>
                <w:lang w:bidi="ar-SA"/>
              </w:rPr>
              <w:t>.                                                                                          85,71</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3.1. 3.1. Атмосфера и климаты Земли. Географическая оболочка. </w:t>
            </w:r>
            <w:r w:rsidRPr="00303861">
              <w:rPr>
                <w:rFonts w:ascii="Times New Roman" w:eastAsia="Times New Roman" w:hAnsi="Times New Roman" w:cs="Times New Roman"/>
                <w:sz w:val="28"/>
                <w:szCs w:val="28"/>
                <w:lang w:bidi="ar-SA"/>
              </w:rPr>
              <w:br/>
              <w:t>Географическое полож</w:t>
            </w:r>
            <w:r>
              <w:rPr>
                <w:rFonts w:ascii="Times New Roman" w:eastAsia="Times New Roman" w:hAnsi="Times New Roman" w:cs="Times New Roman"/>
                <w:sz w:val="28"/>
                <w:szCs w:val="28"/>
                <w:lang w:bidi="ar-SA"/>
              </w:rPr>
              <w:t>ение и природа материков Земли</w:t>
            </w:r>
            <w:proofErr w:type="gramStart"/>
            <w:r>
              <w:rPr>
                <w:rFonts w:ascii="Times New Roman" w:eastAsia="Times New Roman" w:hAnsi="Times New Roman" w:cs="Times New Roman"/>
                <w:sz w:val="28"/>
                <w:szCs w:val="28"/>
                <w:lang w:bidi="ar-SA"/>
              </w:rPr>
              <w:t xml:space="preserve"> .</w:t>
            </w:r>
            <w:proofErr w:type="gramEnd"/>
            <w:r w:rsidRPr="00303861">
              <w:rPr>
                <w:rFonts w:ascii="Times New Roman" w:eastAsia="Times New Roman" w:hAnsi="Times New Roman" w:cs="Times New Roman"/>
                <w:sz w:val="28"/>
                <w:szCs w:val="28"/>
                <w:lang w:bidi="ar-SA"/>
              </w:rPr>
              <w:t xml:space="preserve">Умения определять понятия, создавать обобщения, устанавливать аналогии, классифицировать. </w:t>
            </w:r>
            <w:r w:rsidRPr="00303861">
              <w:rPr>
                <w:rFonts w:ascii="Times New Roman" w:eastAsia="Times New Roman" w:hAnsi="Times New Roman" w:cs="Times New Roman"/>
                <w:sz w:val="28"/>
                <w:szCs w:val="28"/>
                <w:lang w:bidi="ar-SA"/>
              </w:rPr>
              <w:br/>
              <w:t>Умения устанавливать причин</w:t>
            </w:r>
            <w:r>
              <w:rPr>
                <w:rFonts w:ascii="Times New Roman" w:eastAsia="Times New Roman" w:hAnsi="Times New Roman" w:cs="Times New Roman"/>
                <w:sz w:val="28"/>
                <w:szCs w:val="28"/>
                <w:lang w:bidi="ar-SA"/>
              </w:rPr>
              <w:t xml:space="preserve">но-следственные связи, строить </w:t>
            </w:r>
            <w:proofErr w:type="gramStart"/>
            <w:r w:rsidRPr="00303861">
              <w:rPr>
                <w:rFonts w:ascii="Times New Roman" w:eastAsia="Times New Roman" w:hAnsi="Times New Roman" w:cs="Times New Roman"/>
                <w:sz w:val="28"/>
                <w:szCs w:val="28"/>
                <w:lang w:bidi="ar-SA"/>
              </w:rPr>
              <w:t>логическое рассуждение</w:t>
            </w:r>
            <w:proofErr w:type="gramEnd"/>
            <w:r w:rsidRPr="0030386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28,57</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3.2. 3.2. Атмосфера и климаты Земли. Географическая оболочка. </w:t>
            </w:r>
            <w:r>
              <w:rPr>
                <w:rFonts w:ascii="Times New Roman" w:eastAsia="Times New Roman" w:hAnsi="Times New Roman" w:cs="Times New Roman"/>
                <w:sz w:val="28"/>
                <w:szCs w:val="28"/>
                <w:lang w:bidi="ar-SA"/>
              </w:rPr>
              <w:t xml:space="preserve">          21,43</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303861">
              <w:rPr>
                <w:rFonts w:ascii="Times New Roman" w:eastAsia="Times New Roman" w:hAnsi="Times New Roman" w:cs="Times New Roman"/>
                <w:sz w:val="28"/>
                <w:szCs w:val="28"/>
                <w:lang w:bidi="ar-SA"/>
              </w:rPr>
              <w:br/>
              <w:t xml:space="preserve">выявлять взаимодополняющую географическую информацию, представленную в одном или нескольких источниках. </w:t>
            </w:r>
            <w:r w:rsidRPr="00303861">
              <w:rPr>
                <w:rFonts w:ascii="Times New Roman" w:eastAsia="Times New Roman" w:hAnsi="Times New Roman" w:cs="Times New Roman"/>
                <w:sz w:val="28"/>
                <w:szCs w:val="28"/>
                <w:lang w:bidi="ar-SA"/>
              </w:rPr>
              <w:br/>
              <w:t xml:space="preserve">Умение использовать источники географической информации для решения различных задач. </w:t>
            </w:r>
            <w:r>
              <w:rPr>
                <w:rFonts w:ascii="Times New Roman" w:eastAsia="Times New Roman" w:hAnsi="Times New Roman" w:cs="Times New Roman"/>
                <w:sz w:val="28"/>
                <w:szCs w:val="28"/>
                <w:lang w:bidi="ar-SA"/>
              </w:rPr>
              <w:t xml:space="preserve">                                                                                        28,57</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4.1. 4.1. Главные закономерности природы Земли </w:t>
            </w:r>
            <w:r w:rsidRPr="00303861">
              <w:rPr>
                <w:rFonts w:ascii="Times New Roman" w:eastAsia="Times New Roman" w:hAnsi="Times New Roman" w:cs="Times New Roman"/>
                <w:sz w:val="28"/>
                <w:szCs w:val="28"/>
                <w:lang w:bidi="ar-SA"/>
              </w:rPr>
              <w:br/>
              <w:t xml:space="preserve">Умения устанавливать причинно-следственные связи, строить </w:t>
            </w:r>
            <w:proofErr w:type="gramStart"/>
            <w:r w:rsidRPr="00303861">
              <w:rPr>
                <w:rFonts w:ascii="Times New Roman" w:eastAsia="Times New Roman" w:hAnsi="Times New Roman" w:cs="Times New Roman"/>
                <w:sz w:val="28"/>
                <w:szCs w:val="28"/>
                <w:lang w:bidi="ar-SA"/>
              </w:rPr>
              <w:t xml:space="preserve">логическое </w:t>
            </w:r>
            <w:r w:rsidRPr="00303861">
              <w:rPr>
                <w:rFonts w:ascii="Times New Roman" w:eastAsia="Times New Roman" w:hAnsi="Times New Roman" w:cs="Times New Roman"/>
                <w:sz w:val="28"/>
                <w:szCs w:val="28"/>
                <w:lang w:bidi="ar-SA"/>
              </w:rPr>
              <w:lastRenderedPageBreak/>
              <w:t>рассуждение</w:t>
            </w:r>
            <w:proofErr w:type="gramEnd"/>
            <w:r w:rsidRPr="00303861">
              <w:rPr>
                <w:rFonts w:ascii="Times New Roman" w:eastAsia="Times New Roman" w:hAnsi="Times New Roman" w:cs="Times New Roman"/>
                <w:sz w:val="28"/>
                <w:szCs w:val="28"/>
                <w:lang w:bidi="ar-SA"/>
              </w:rPr>
              <w:t xml:space="preserve">, умозаключение и делать выводы. </w:t>
            </w:r>
            <w:r w:rsidRPr="00303861">
              <w:rPr>
                <w:rFonts w:ascii="Times New Roman" w:eastAsia="Times New Roman" w:hAnsi="Times New Roman" w:cs="Times New Roman"/>
                <w:sz w:val="28"/>
                <w:szCs w:val="28"/>
                <w:lang w:bidi="ar-SA"/>
              </w:rPr>
              <w:br/>
              <w:t>Умения создавать, применять и преобразовывать модели и сх</w:t>
            </w:r>
            <w:r>
              <w:rPr>
                <w:rFonts w:ascii="Times New Roman" w:eastAsia="Times New Roman" w:hAnsi="Times New Roman" w:cs="Times New Roman"/>
                <w:sz w:val="28"/>
                <w:szCs w:val="28"/>
                <w:lang w:bidi="ar-SA"/>
              </w:rPr>
              <w:t xml:space="preserve">емы для решения учебных задач. </w:t>
            </w:r>
            <w:r w:rsidRPr="00303861">
              <w:rPr>
                <w:rFonts w:ascii="Times New Roman" w:eastAsia="Times New Roman" w:hAnsi="Times New Roman" w:cs="Times New Roman"/>
                <w:sz w:val="28"/>
                <w:szCs w:val="28"/>
                <w:lang w:bidi="ar-SA"/>
              </w:rPr>
              <w:t>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w:t>
            </w:r>
            <w:r>
              <w:rPr>
                <w:rFonts w:ascii="Times New Roman" w:eastAsia="Times New Roman" w:hAnsi="Times New Roman" w:cs="Times New Roman"/>
                <w:sz w:val="28"/>
                <w:szCs w:val="28"/>
                <w:lang w:bidi="ar-SA"/>
              </w:rPr>
              <w:t xml:space="preserve">, их положение в пространстве. </w:t>
            </w:r>
            <w:r w:rsidRPr="00303861">
              <w:rPr>
                <w:rFonts w:ascii="Times New Roman" w:eastAsia="Times New Roman" w:hAnsi="Times New Roman" w:cs="Times New Roman"/>
                <w:sz w:val="28"/>
                <w:szCs w:val="28"/>
                <w:lang w:bidi="ar-SA"/>
              </w:rPr>
              <w:t>Умение использовать источники географической информации для решения различных задач.</w:t>
            </w:r>
            <w:r>
              <w:rPr>
                <w:rFonts w:ascii="Times New Roman" w:eastAsia="Times New Roman" w:hAnsi="Times New Roman" w:cs="Times New Roman"/>
                <w:sz w:val="28"/>
                <w:szCs w:val="28"/>
                <w:lang w:bidi="ar-SA"/>
              </w:rPr>
              <w:t xml:space="preserve">                    14,29</w:t>
            </w:r>
            <w:r w:rsidRPr="00303861">
              <w:rPr>
                <w:rFonts w:ascii="Times New Roman" w:eastAsia="Times New Roman" w:hAnsi="Times New Roman" w:cs="Times New Roman"/>
                <w:sz w:val="28"/>
                <w:szCs w:val="28"/>
                <w:lang w:bidi="ar-SA"/>
              </w:rPr>
              <w:t xml:space="preserve"> </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lastRenderedPageBreak/>
              <w:t>4.2. 4.2. Главные закономерности природы Земли</w:t>
            </w:r>
            <w:r>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 xml:space="preserve">Умения устанавливать причинно-следственные связи, строить </w:t>
            </w:r>
            <w:proofErr w:type="gramStart"/>
            <w:r w:rsidRPr="00303861">
              <w:rPr>
                <w:rFonts w:ascii="Times New Roman" w:eastAsia="Times New Roman" w:hAnsi="Times New Roman" w:cs="Times New Roman"/>
                <w:sz w:val="28"/>
                <w:szCs w:val="28"/>
                <w:lang w:bidi="ar-SA"/>
              </w:rPr>
              <w:t>логическое рассуждение</w:t>
            </w:r>
            <w:proofErr w:type="gramEnd"/>
            <w:r w:rsidRPr="0030386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умозаключение и делать выводы. </w:t>
            </w:r>
            <w:r w:rsidRPr="00303861">
              <w:rPr>
                <w:rFonts w:ascii="Times New Roman" w:eastAsia="Times New Roman" w:hAnsi="Times New Roman" w:cs="Times New Roman"/>
                <w:sz w:val="28"/>
                <w:szCs w:val="28"/>
                <w:lang w:bidi="ar-SA"/>
              </w:rPr>
              <w:t>Умения создавать, применять и преобразовывать модели и сх</w:t>
            </w:r>
            <w:r>
              <w:rPr>
                <w:rFonts w:ascii="Times New Roman" w:eastAsia="Times New Roman" w:hAnsi="Times New Roman" w:cs="Times New Roman"/>
                <w:sz w:val="28"/>
                <w:szCs w:val="28"/>
                <w:lang w:bidi="ar-SA"/>
              </w:rPr>
              <w:t xml:space="preserve">емы для решения учебных задач. </w:t>
            </w:r>
            <w:r w:rsidRPr="00303861">
              <w:rPr>
                <w:rFonts w:ascii="Times New Roman" w:eastAsia="Times New Roman" w:hAnsi="Times New Roman" w:cs="Times New Roman"/>
                <w:sz w:val="28"/>
                <w:szCs w:val="28"/>
                <w:lang w:bidi="ar-SA"/>
              </w:rPr>
              <w:t>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w:t>
            </w:r>
            <w:r>
              <w:rPr>
                <w:rFonts w:ascii="Times New Roman" w:eastAsia="Times New Roman" w:hAnsi="Times New Roman" w:cs="Times New Roman"/>
                <w:sz w:val="28"/>
                <w:szCs w:val="28"/>
                <w:lang w:bidi="ar-SA"/>
              </w:rPr>
              <w:t xml:space="preserve">, их положение в пространстве. </w:t>
            </w:r>
            <w:r w:rsidRPr="00303861">
              <w:rPr>
                <w:rFonts w:ascii="Times New Roman" w:eastAsia="Times New Roman" w:hAnsi="Times New Roman" w:cs="Times New Roman"/>
                <w:sz w:val="28"/>
                <w:szCs w:val="28"/>
                <w:lang w:bidi="ar-SA"/>
              </w:rPr>
              <w:t xml:space="preserve">Умение использовать источники географической информации для решения различных задач. </w:t>
            </w:r>
            <w:r>
              <w:rPr>
                <w:rFonts w:ascii="Times New Roman" w:eastAsia="Times New Roman" w:hAnsi="Times New Roman" w:cs="Times New Roman"/>
                <w:sz w:val="28"/>
                <w:szCs w:val="28"/>
                <w:lang w:bidi="ar-SA"/>
              </w:rPr>
              <w:t xml:space="preserve">                                              14,29</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5.1. 5.1. Географическое положение и природа материков Земли</w:t>
            </w:r>
            <w:r>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 xml:space="preserve">Умения определять понятия, создавать обобщения, устанавливать аналогии, классифицировать. </w:t>
            </w:r>
            <w:r w:rsidRPr="00303861">
              <w:rPr>
                <w:rFonts w:ascii="Times New Roman" w:eastAsia="Times New Roman" w:hAnsi="Times New Roman" w:cs="Times New Roman"/>
                <w:sz w:val="28"/>
                <w:szCs w:val="28"/>
                <w:lang w:bidi="ar-SA"/>
              </w:rPr>
              <w:br/>
              <w:t>Умения устанавливать причинно-следственные связи, с</w:t>
            </w:r>
            <w:r>
              <w:rPr>
                <w:rFonts w:ascii="Times New Roman" w:eastAsia="Times New Roman" w:hAnsi="Times New Roman" w:cs="Times New Roman"/>
                <w:sz w:val="28"/>
                <w:szCs w:val="28"/>
                <w:lang w:bidi="ar-SA"/>
              </w:rPr>
              <w:t xml:space="preserve">троить логическое рассуждение. </w:t>
            </w:r>
            <w:r w:rsidRPr="00303861">
              <w:rPr>
                <w:rFonts w:ascii="Times New Roman" w:eastAsia="Times New Roman" w:hAnsi="Times New Roman" w:cs="Times New Roman"/>
                <w:sz w:val="28"/>
                <w:szCs w:val="28"/>
                <w:lang w:bidi="ar-SA"/>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w:t>
            </w:r>
            <w:r>
              <w:rPr>
                <w:rFonts w:ascii="Times New Roman" w:eastAsia="Times New Roman" w:hAnsi="Times New Roman" w:cs="Times New Roman"/>
                <w:sz w:val="28"/>
                <w:szCs w:val="28"/>
                <w:lang w:bidi="ar-SA"/>
              </w:rPr>
              <w:t xml:space="preserve"> их простейшую </w:t>
            </w:r>
            <w:r>
              <w:rPr>
                <w:rFonts w:ascii="Times New Roman" w:eastAsia="Times New Roman" w:hAnsi="Times New Roman" w:cs="Times New Roman"/>
                <w:sz w:val="28"/>
                <w:szCs w:val="28"/>
                <w:lang w:bidi="ar-SA"/>
              </w:rPr>
              <w:br/>
              <w:t xml:space="preserve">классификацию. </w:t>
            </w:r>
            <w:r w:rsidRPr="00303861">
              <w:rPr>
                <w:rFonts w:ascii="Times New Roman" w:eastAsia="Times New Roman" w:hAnsi="Times New Roman" w:cs="Times New Roman"/>
                <w:sz w:val="28"/>
                <w:szCs w:val="28"/>
                <w:lang w:bidi="ar-SA"/>
              </w:rPr>
              <w:t xml:space="preserve">Умение различать географические процессы и явления, определяющие особенности природы и населения материков и океанов </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5.2. 5.2. Географическое положение и природа материков Земли</w:t>
            </w:r>
            <w:r>
              <w:rPr>
                <w:rFonts w:ascii="Times New Roman" w:eastAsia="Times New Roman" w:hAnsi="Times New Roman" w:cs="Times New Roman"/>
                <w:sz w:val="28"/>
                <w:szCs w:val="28"/>
                <w:lang w:bidi="ar-SA"/>
              </w:rPr>
              <w:t>.            78,57</w:t>
            </w:r>
            <w:r w:rsidRPr="00303861">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br/>
              <w:t>Умения определять понятия, создавать обобщения, устанавлива</w:t>
            </w:r>
            <w:r>
              <w:rPr>
                <w:rFonts w:ascii="Times New Roman" w:eastAsia="Times New Roman" w:hAnsi="Times New Roman" w:cs="Times New Roman"/>
                <w:sz w:val="28"/>
                <w:szCs w:val="28"/>
                <w:lang w:bidi="ar-SA"/>
              </w:rPr>
              <w:t xml:space="preserve">ть аналогии, классифицировать. </w:t>
            </w:r>
            <w:r w:rsidRPr="00303861">
              <w:rPr>
                <w:rFonts w:ascii="Times New Roman" w:eastAsia="Times New Roman" w:hAnsi="Times New Roman" w:cs="Times New Roman"/>
                <w:sz w:val="28"/>
                <w:szCs w:val="28"/>
                <w:lang w:bidi="ar-SA"/>
              </w:rPr>
              <w:t>Умения устанавливать причинно-следственные связи, с</w:t>
            </w:r>
            <w:r>
              <w:rPr>
                <w:rFonts w:ascii="Times New Roman" w:eastAsia="Times New Roman" w:hAnsi="Times New Roman" w:cs="Times New Roman"/>
                <w:sz w:val="28"/>
                <w:szCs w:val="28"/>
                <w:lang w:bidi="ar-SA"/>
              </w:rPr>
              <w:t xml:space="preserve">троить логическое рассуждение. </w:t>
            </w:r>
            <w:r w:rsidRPr="00303861">
              <w:rPr>
                <w:rFonts w:ascii="Times New Roman" w:eastAsia="Times New Roman" w:hAnsi="Times New Roman" w:cs="Times New Roman"/>
                <w:sz w:val="28"/>
                <w:szCs w:val="28"/>
                <w:lang w:bidi="ar-SA"/>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w:t>
            </w:r>
            <w:r>
              <w:rPr>
                <w:rFonts w:ascii="Times New Roman" w:eastAsia="Times New Roman" w:hAnsi="Times New Roman" w:cs="Times New Roman"/>
                <w:sz w:val="28"/>
                <w:szCs w:val="28"/>
                <w:lang w:bidi="ar-SA"/>
              </w:rPr>
              <w:t xml:space="preserve">йств и проводить их простейшую </w:t>
            </w:r>
            <w:r w:rsidRPr="00303861">
              <w:rPr>
                <w:rFonts w:ascii="Times New Roman" w:eastAsia="Times New Roman" w:hAnsi="Times New Roman" w:cs="Times New Roman"/>
                <w:sz w:val="28"/>
                <w:szCs w:val="28"/>
                <w:lang w:bidi="ar-SA"/>
              </w:rPr>
              <w:t xml:space="preserve">классификацию. </w:t>
            </w:r>
            <w:r>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Умение различать географические процессы и явления, определяющие особенности природы и населения материков и океанов</w:t>
            </w:r>
            <w:r>
              <w:rPr>
                <w:rFonts w:ascii="Times New Roman" w:eastAsia="Times New Roman" w:hAnsi="Times New Roman" w:cs="Times New Roman"/>
                <w:sz w:val="28"/>
                <w:szCs w:val="28"/>
                <w:lang w:bidi="ar-SA"/>
              </w:rPr>
              <w:t>.                          14,29</w:t>
            </w:r>
            <w:r w:rsidRPr="00303861">
              <w:rPr>
                <w:rFonts w:ascii="Times New Roman" w:eastAsia="Times New Roman" w:hAnsi="Times New Roman" w:cs="Times New Roman"/>
                <w:sz w:val="28"/>
                <w:szCs w:val="28"/>
                <w:lang w:bidi="ar-SA"/>
              </w:rPr>
              <w:t xml:space="preserve"> </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6.1. 6.1. Главные закономерности природы Земли. Население материков Земли Умения устанавливать причинно-следственные связи, с</w:t>
            </w:r>
            <w:r>
              <w:rPr>
                <w:rFonts w:ascii="Times New Roman" w:eastAsia="Times New Roman" w:hAnsi="Times New Roman" w:cs="Times New Roman"/>
                <w:sz w:val="28"/>
                <w:szCs w:val="28"/>
                <w:lang w:bidi="ar-SA"/>
              </w:rPr>
              <w:t xml:space="preserve">троить логическое рассуждение. </w:t>
            </w:r>
            <w:r w:rsidRPr="00303861">
              <w:rPr>
                <w:rFonts w:ascii="Times New Roman" w:eastAsia="Times New Roman" w:hAnsi="Times New Roman" w:cs="Times New Roman"/>
                <w:sz w:val="28"/>
                <w:szCs w:val="28"/>
                <w:lang w:bidi="ar-SA"/>
              </w:rPr>
              <w:t>Умение применять географическое мышление в познавательной, коммуник</w:t>
            </w:r>
            <w:r>
              <w:rPr>
                <w:rFonts w:ascii="Times New Roman" w:eastAsia="Times New Roman" w:hAnsi="Times New Roman" w:cs="Times New Roman"/>
                <w:sz w:val="28"/>
                <w:szCs w:val="28"/>
                <w:lang w:bidi="ar-SA"/>
              </w:rPr>
              <w:t xml:space="preserve">ативной и социальной практике. </w:t>
            </w:r>
            <w:r w:rsidRPr="00303861">
              <w:rPr>
                <w:rFonts w:ascii="Times New Roman" w:eastAsia="Times New Roman" w:hAnsi="Times New Roman" w:cs="Times New Roman"/>
                <w:sz w:val="28"/>
                <w:szCs w:val="28"/>
                <w:lang w:bidi="ar-SA"/>
              </w:rPr>
              <w:t>Первичные компетенции использования территориального подхода как ос</w:t>
            </w:r>
            <w:r>
              <w:rPr>
                <w:rFonts w:ascii="Times New Roman" w:eastAsia="Times New Roman" w:hAnsi="Times New Roman" w:cs="Times New Roman"/>
                <w:sz w:val="28"/>
                <w:szCs w:val="28"/>
                <w:lang w:bidi="ar-SA"/>
              </w:rPr>
              <w:t xml:space="preserve">новы географического мышления; </w:t>
            </w:r>
            <w:r w:rsidRPr="00303861">
              <w:rPr>
                <w:rFonts w:ascii="Times New Roman" w:eastAsia="Times New Roman" w:hAnsi="Times New Roman" w:cs="Times New Roman"/>
                <w:sz w:val="28"/>
                <w:szCs w:val="28"/>
                <w:lang w:bidi="ar-SA"/>
              </w:rP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r>
              <w:rPr>
                <w:rFonts w:ascii="Times New Roman" w:eastAsia="Times New Roman" w:hAnsi="Times New Roman" w:cs="Times New Roman"/>
                <w:sz w:val="28"/>
                <w:szCs w:val="28"/>
                <w:lang w:bidi="ar-SA"/>
              </w:rPr>
              <w:t xml:space="preserve">                            57,14</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6.2. 6.2. Главные закономерности природы Земли. Население материков Земли Умения устанавливать причинно-следственные связи, строить логическое </w:t>
            </w:r>
            <w:r>
              <w:rPr>
                <w:rFonts w:ascii="Times New Roman" w:eastAsia="Times New Roman" w:hAnsi="Times New Roman" w:cs="Times New Roman"/>
                <w:sz w:val="28"/>
                <w:szCs w:val="28"/>
                <w:lang w:bidi="ar-SA"/>
              </w:rPr>
              <w:lastRenderedPageBreak/>
              <w:t xml:space="preserve">рассуждение. </w:t>
            </w:r>
            <w:r w:rsidRPr="00303861">
              <w:rPr>
                <w:rFonts w:ascii="Times New Roman" w:eastAsia="Times New Roman" w:hAnsi="Times New Roman" w:cs="Times New Roman"/>
                <w:sz w:val="28"/>
                <w:szCs w:val="28"/>
                <w:lang w:bidi="ar-SA"/>
              </w:rPr>
              <w:t>Умение применять географическое мышление в познавательной, коммуникативной и социальной прак</w:t>
            </w:r>
            <w:r>
              <w:rPr>
                <w:rFonts w:ascii="Times New Roman" w:eastAsia="Times New Roman" w:hAnsi="Times New Roman" w:cs="Times New Roman"/>
                <w:sz w:val="28"/>
                <w:szCs w:val="28"/>
                <w:lang w:bidi="ar-SA"/>
              </w:rPr>
              <w:t xml:space="preserve">тике. </w:t>
            </w:r>
            <w:r w:rsidRPr="00303861">
              <w:rPr>
                <w:rFonts w:ascii="Times New Roman" w:eastAsia="Times New Roman" w:hAnsi="Times New Roman" w:cs="Times New Roman"/>
                <w:sz w:val="28"/>
                <w:szCs w:val="28"/>
                <w:lang w:bidi="ar-SA"/>
              </w:rPr>
              <w:t>Первичные компетенции использования территориального подхода как ос</w:t>
            </w:r>
            <w:r>
              <w:rPr>
                <w:rFonts w:ascii="Times New Roman" w:eastAsia="Times New Roman" w:hAnsi="Times New Roman" w:cs="Times New Roman"/>
                <w:sz w:val="28"/>
                <w:szCs w:val="28"/>
                <w:lang w:bidi="ar-SA"/>
              </w:rPr>
              <w:t xml:space="preserve">новы географического мышления; </w:t>
            </w:r>
            <w:r w:rsidRPr="00303861">
              <w:rPr>
                <w:rFonts w:ascii="Times New Roman" w:eastAsia="Times New Roman" w:hAnsi="Times New Roman" w:cs="Times New Roman"/>
                <w:sz w:val="28"/>
                <w:szCs w:val="28"/>
                <w:lang w:bidi="ar-SA"/>
              </w:rP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r>
              <w:rPr>
                <w:rFonts w:ascii="Times New Roman" w:eastAsia="Times New Roman" w:hAnsi="Times New Roman" w:cs="Times New Roman"/>
                <w:sz w:val="28"/>
                <w:szCs w:val="28"/>
                <w:lang w:bidi="ar-SA"/>
              </w:rPr>
              <w:t xml:space="preserve">                           42,86</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lastRenderedPageBreak/>
              <w:t>6.3. 6.3. Умение использовать источники географической информаци</w:t>
            </w:r>
            <w:r>
              <w:rPr>
                <w:rFonts w:ascii="Times New Roman" w:eastAsia="Times New Roman" w:hAnsi="Times New Roman" w:cs="Times New Roman"/>
                <w:sz w:val="28"/>
                <w:szCs w:val="28"/>
                <w:lang w:bidi="ar-SA"/>
              </w:rPr>
              <w:t xml:space="preserve">и для решения различных задач. </w:t>
            </w:r>
            <w:r w:rsidRPr="00303861">
              <w:rPr>
                <w:rFonts w:ascii="Times New Roman" w:eastAsia="Times New Roman" w:hAnsi="Times New Roman" w:cs="Times New Roman"/>
                <w:sz w:val="28"/>
                <w:szCs w:val="28"/>
                <w:lang w:bidi="ar-SA"/>
              </w:rP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r>
              <w:rPr>
                <w:rFonts w:ascii="Times New Roman" w:eastAsia="Times New Roman" w:hAnsi="Times New Roman" w:cs="Times New Roman"/>
                <w:sz w:val="28"/>
                <w:szCs w:val="28"/>
                <w:lang w:bidi="ar-SA"/>
              </w:rPr>
              <w:t>.                           57,14</w:t>
            </w:r>
            <w:r w:rsidRPr="00303861">
              <w:rPr>
                <w:rFonts w:ascii="Times New Roman" w:eastAsia="Times New Roman" w:hAnsi="Times New Roman" w:cs="Times New Roman"/>
                <w:sz w:val="28"/>
                <w:szCs w:val="28"/>
                <w:lang w:bidi="ar-SA"/>
              </w:rPr>
              <w:t xml:space="preserve"> </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7.1. 7.1. Население материков Земли</w:t>
            </w:r>
            <w:r>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 xml:space="preserve">Умение устанавливать причинно-следственные связи, строить </w:t>
            </w:r>
            <w:proofErr w:type="gramStart"/>
            <w:r w:rsidRPr="00303861">
              <w:rPr>
                <w:rFonts w:ascii="Times New Roman" w:eastAsia="Times New Roman" w:hAnsi="Times New Roman" w:cs="Times New Roman"/>
                <w:sz w:val="28"/>
                <w:szCs w:val="28"/>
                <w:lang w:bidi="ar-SA"/>
              </w:rPr>
              <w:t>логическое рассуждение</w:t>
            </w:r>
            <w:proofErr w:type="gramEnd"/>
            <w:r w:rsidRPr="0030386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умозаключение и делать выводы. </w:t>
            </w:r>
            <w:r w:rsidRPr="00303861">
              <w:rPr>
                <w:rFonts w:ascii="Times New Roman" w:eastAsia="Times New Roman" w:hAnsi="Times New Roman" w:cs="Times New Roman"/>
                <w:sz w:val="28"/>
                <w:szCs w:val="28"/>
                <w:lang w:bidi="ar-SA"/>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w:t>
            </w:r>
            <w:r>
              <w:rPr>
                <w:rFonts w:ascii="Times New Roman" w:eastAsia="Times New Roman" w:hAnsi="Times New Roman" w:cs="Times New Roman"/>
                <w:sz w:val="28"/>
                <w:szCs w:val="28"/>
                <w:lang w:bidi="ar-SA"/>
              </w:rPr>
              <w:t xml:space="preserve">ессы и явления. </w:t>
            </w:r>
            <w:r w:rsidRPr="00303861">
              <w:rPr>
                <w:rFonts w:ascii="Times New Roman" w:eastAsia="Times New Roman" w:hAnsi="Times New Roman" w:cs="Times New Roman"/>
                <w:sz w:val="28"/>
                <w:szCs w:val="28"/>
                <w:lang w:bidi="ar-SA"/>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r>
              <w:rPr>
                <w:rFonts w:ascii="Times New Roman" w:eastAsia="Times New Roman" w:hAnsi="Times New Roman" w:cs="Times New Roman"/>
                <w:sz w:val="28"/>
                <w:szCs w:val="28"/>
                <w:lang w:bidi="ar-SA"/>
              </w:rPr>
              <w:t>.                                                                              71,43</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7.2. 7.2. Население материков Земли</w:t>
            </w:r>
            <w:r w:rsidR="00105AE3">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 xml:space="preserve">Умение устанавливать причинно-следственные связи, строить </w:t>
            </w:r>
            <w:proofErr w:type="gramStart"/>
            <w:r w:rsidRPr="00303861">
              <w:rPr>
                <w:rFonts w:ascii="Times New Roman" w:eastAsia="Times New Roman" w:hAnsi="Times New Roman" w:cs="Times New Roman"/>
                <w:sz w:val="28"/>
                <w:szCs w:val="28"/>
                <w:lang w:bidi="ar-SA"/>
              </w:rPr>
              <w:t>логическое рассуждение</w:t>
            </w:r>
            <w:proofErr w:type="gramEnd"/>
            <w:r w:rsidRPr="00303861">
              <w:rPr>
                <w:rFonts w:ascii="Times New Roman" w:eastAsia="Times New Roman" w:hAnsi="Times New Roman" w:cs="Times New Roman"/>
                <w:sz w:val="28"/>
                <w:szCs w:val="28"/>
                <w:lang w:bidi="ar-SA"/>
              </w:rPr>
              <w:t xml:space="preserve">, </w:t>
            </w:r>
            <w:r w:rsidR="00105AE3">
              <w:rPr>
                <w:rFonts w:ascii="Times New Roman" w:eastAsia="Times New Roman" w:hAnsi="Times New Roman" w:cs="Times New Roman"/>
                <w:sz w:val="28"/>
                <w:szCs w:val="28"/>
                <w:lang w:bidi="ar-SA"/>
              </w:rPr>
              <w:t xml:space="preserve">умозаключение и делать выводы. </w:t>
            </w:r>
            <w:r w:rsidRPr="00303861">
              <w:rPr>
                <w:rFonts w:ascii="Times New Roman" w:eastAsia="Times New Roman" w:hAnsi="Times New Roman" w:cs="Times New Roman"/>
                <w:sz w:val="28"/>
                <w:szCs w:val="28"/>
                <w:lang w:bidi="ar-SA"/>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w:t>
            </w:r>
            <w:r w:rsidR="00105AE3">
              <w:rPr>
                <w:rFonts w:ascii="Times New Roman" w:eastAsia="Times New Roman" w:hAnsi="Times New Roman" w:cs="Times New Roman"/>
                <w:sz w:val="28"/>
                <w:szCs w:val="28"/>
                <w:lang w:bidi="ar-SA"/>
              </w:rPr>
              <w:t xml:space="preserve">е объекты, процессы и явления. </w:t>
            </w:r>
            <w:r w:rsidRPr="00303861">
              <w:rPr>
                <w:rFonts w:ascii="Times New Roman" w:eastAsia="Times New Roman" w:hAnsi="Times New Roman" w:cs="Times New Roman"/>
                <w:sz w:val="28"/>
                <w:szCs w:val="28"/>
                <w:lang w:bidi="ar-SA"/>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r w:rsidR="00105AE3">
              <w:rPr>
                <w:rFonts w:ascii="Times New Roman" w:eastAsia="Times New Roman" w:hAnsi="Times New Roman" w:cs="Times New Roman"/>
                <w:sz w:val="28"/>
                <w:szCs w:val="28"/>
                <w:lang w:bidi="ar-SA"/>
              </w:rPr>
              <w:t>.                                                                              28,57</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 xml:space="preserve">8.1. 8.1. Географическое положение и природа материков Земли. </w:t>
            </w:r>
            <w:r w:rsidRPr="00303861">
              <w:rPr>
                <w:rFonts w:ascii="Times New Roman" w:eastAsia="Times New Roman" w:hAnsi="Times New Roman" w:cs="Times New Roman"/>
                <w:sz w:val="28"/>
                <w:szCs w:val="28"/>
                <w:lang w:bidi="ar-SA"/>
              </w:rPr>
              <w:br/>
              <w:t>Население материков Земли</w:t>
            </w:r>
            <w:r w:rsidR="00105AE3">
              <w:rPr>
                <w:rFonts w:ascii="Times New Roman" w:eastAsia="Times New Roman" w:hAnsi="Times New Roman" w:cs="Times New Roman"/>
                <w:sz w:val="28"/>
                <w:szCs w:val="28"/>
                <w:lang w:bidi="ar-SA"/>
              </w:rPr>
              <w:t xml:space="preserve">. </w:t>
            </w:r>
            <w:r w:rsidRPr="00303861">
              <w:rPr>
                <w:rFonts w:ascii="Times New Roman" w:eastAsia="Times New Roman" w:hAnsi="Times New Roman" w:cs="Times New Roman"/>
                <w:sz w:val="28"/>
                <w:szCs w:val="28"/>
                <w:lang w:bidi="ar-SA"/>
              </w:rPr>
              <w:t>Умения создавать, применять и преобразовывать знаки и символы, модели и схемы для решения у</w:t>
            </w:r>
            <w:r w:rsidR="00105AE3">
              <w:rPr>
                <w:rFonts w:ascii="Times New Roman" w:eastAsia="Times New Roman" w:hAnsi="Times New Roman" w:cs="Times New Roman"/>
                <w:sz w:val="28"/>
                <w:szCs w:val="28"/>
                <w:lang w:bidi="ar-SA"/>
              </w:rPr>
              <w:t xml:space="preserve">чебных и познавательных задач. </w:t>
            </w:r>
            <w:r w:rsidRPr="00303861">
              <w:rPr>
                <w:rFonts w:ascii="Times New Roman" w:eastAsia="Times New Roman" w:hAnsi="Times New Roman" w:cs="Times New Roman"/>
                <w:sz w:val="28"/>
                <w:szCs w:val="28"/>
                <w:lang w:bidi="ar-SA"/>
              </w:rPr>
              <w:t>Умение осознанно использовать речевые средства в соответствии с задачей коммуникации для выражения своих мысл</w:t>
            </w:r>
            <w:r w:rsidR="00105AE3">
              <w:rPr>
                <w:rFonts w:ascii="Times New Roman" w:eastAsia="Times New Roman" w:hAnsi="Times New Roman" w:cs="Times New Roman"/>
                <w:sz w:val="28"/>
                <w:szCs w:val="28"/>
                <w:lang w:bidi="ar-SA"/>
              </w:rPr>
              <w:t xml:space="preserve">ей, владение письменной речью. </w:t>
            </w:r>
            <w:r w:rsidRPr="00303861">
              <w:rPr>
                <w:rFonts w:ascii="Times New Roman" w:eastAsia="Times New Roman" w:hAnsi="Times New Roman" w:cs="Times New Roman"/>
                <w:sz w:val="28"/>
                <w:szCs w:val="28"/>
                <w:lang w:bidi="ar-SA"/>
              </w:rPr>
              <w:t>Умение применять географическое мышление в познавательной, коммуник</w:t>
            </w:r>
            <w:r w:rsidR="00105AE3">
              <w:rPr>
                <w:rFonts w:ascii="Times New Roman" w:eastAsia="Times New Roman" w:hAnsi="Times New Roman" w:cs="Times New Roman"/>
                <w:sz w:val="28"/>
                <w:szCs w:val="28"/>
                <w:lang w:bidi="ar-SA"/>
              </w:rPr>
              <w:t xml:space="preserve">ативной и социальной практике. </w:t>
            </w:r>
            <w:r w:rsidRPr="00303861">
              <w:rPr>
                <w:rFonts w:ascii="Times New Roman" w:eastAsia="Times New Roman" w:hAnsi="Times New Roman" w:cs="Times New Roman"/>
                <w:sz w:val="28"/>
                <w:szCs w:val="28"/>
                <w:lang w:bidi="ar-SA"/>
              </w:rPr>
              <w:t>Первичные компетенции использования территориального подхода как основы географического мышления, владение понятийным аппаратом географии.</w:t>
            </w:r>
            <w:r w:rsidR="00105AE3">
              <w:rPr>
                <w:rFonts w:ascii="Times New Roman" w:eastAsia="Times New Roman" w:hAnsi="Times New Roman" w:cs="Times New Roman"/>
                <w:sz w:val="28"/>
                <w:szCs w:val="28"/>
                <w:lang w:bidi="ar-SA"/>
              </w:rPr>
              <w:t xml:space="preserve">                           100</w:t>
            </w:r>
            <w:r w:rsidRPr="00303861">
              <w:rPr>
                <w:rFonts w:ascii="Times New Roman" w:eastAsia="Times New Roman" w:hAnsi="Times New Roman" w:cs="Times New Roman"/>
                <w:sz w:val="28"/>
                <w:szCs w:val="28"/>
                <w:lang w:bidi="ar-SA"/>
              </w:rPr>
              <w:t xml:space="preserve"> </w:t>
            </w:r>
          </w:p>
        </w:tc>
      </w:tr>
      <w:tr w:rsidR="00303861" w:rsidRPr="00303861" w:rsidTr="00303861">
        <w:trPr>
          <w:trHeight w:val="300"/>
        </w:trPr>
        <w:tc>
          <w:tcPr>
            <w:tcW w:w="9719" w:type="dxa"/>
            <w:tcBorders>
              <w:top w:val="nil"/>
              <w:left w:val="nil"/>
              <w:bottom w:val="nil"/>
              <w:right w:val="nil"/>
            </w:tcBorders>
            <w:shd w:val="clear" w:color="auto" w:fill="auto"/>
            <w:noWrap/>
            <w:vAlign w:val="bottom"/>
            <w:hideMark/>
          </w:tcPr>
          <w:p w:rsidR="00303861" w:rsidRPr="00303861" w:rsidRDefault="00303861" w:rsidP="00303861">
            <w:pPr>
              <w:widowControl/>
              <w:jc w:val="both"/>
              <w:rPr>
                <w:rFonts w:ascii="Times New Roman" w:eastAsia="Times New Roman" w:hAnsi="Times New Roman" w:cs="Times New Roman"/>
                <w:sz w:val="28"/>
                <w:szCs w:val="28"/>
                <w:lang w:bidi="ar-SA"/>
              </w:rPr>
            </w:pPr>
            <w:r w:rsidRPr="00303861">
              <w:rPr>
                <w:rFonts w:ascii="Times New Roman" w:eastAsia="Times New Roman" w:hAnsi="Times New Roman" w:cs="Times New Roman"/>
                <w:sz w:val="28"/>
                <w:szCs w:val="28"/>
                <w:lang w:bidi="ar-SA"/>
              </w:rPr>
              <w:t>8.2. 8.2. Географическое положение и природа материков Зе</w:t>
            </w:r>
            <w:r w:rsidR="00105AE3">
              <w:rPr>
                <w:rFonts w:ascii="Times New Roman" w:eastAsia="Times New Roman" w:hAnsi="Times New Roman" w:cs="Times New Roman"/>
                <w:sz w:val="28"/>
                <w:szCs w:val="28"/>
                <w:lang w:bidi="ar-SA"/>
              </w:rPr>
              <w:t xml:space="preserve">мли. </w:t>
            </w:r>
            <w:r w:rsidR="00105AE3">
              <w:rPr>
                <w:rFonts w:ascii="Times New Roman" w:eastAsia="Times New Roman" w:hAnsi="Times New Roman" w:cs="Times New Roman"/>
                <w:sz w:val="28"/>
                <w:szCs w:val="28"/>
                <w:lang w:bidi="ar-SA"/>
              </w:rPr>
              <w:br/>
              <w:t>Население материков Земли</w:t>
            </w:r>
            <w:proofErr w:type="gramStart"/>
            <w:r w:rsidR="00105AE3">
              <w:rPr>
                <w:rFonts w:ascii="Times New Roman" w:eastAsia="Times New Roman" w:hAnsi="Times New Roman" w:cs="Times New Roman"/>
                <w:sz w:val="28"/>
                <w:szCs w:val="28"/>
                <w:lang w:bidi="ar-SA"/>
              </w:rPr>
              <w:t>.</w:t>
            </w:r>
            <w:r w:rsidRPr="00303861">
              <w:rPr>
                <w:rFonts w:ascii="Times New Roman" w:eastAsia="Times New Roman" w:hAnsi="Times New Roman" w:cs="Times New Roman"/>
                <w:sz w:val="28"/>
                <w:szCs w:val="28"/>
                <w:lang w:bidi="ar-SA"/>
              </w:rPr>
              <w:t>У</w:t>
            </w:r>
            <w:proofErr w:type="gramEnd"/>
            <w:r w:rsidRPr="00303861">
              <w:rPr>
                <w:rFonts w:ascii="Times New Roman" w:eastAsia="Times New Roman" w:hAnsi="Times New Roman" w:cs="Times New Roman"/>
                <w:sz w:val="28"/>
                <w:szCs w:val="28"/>
                <w:lang w:bidi="ar-SA"/>
              </w:rPr>
              <w:t>мения создавать, применять и преобразовывать знаки и символы, модели и схемы для решения у</w:t>
            </w:r>
            <w:r w:rsidR="00105AE3">
              <w:rPr>
                <w:rFonts w:ascii="Times New Roman" w:eastAsia="Times New Roman" w:hAnsi="Times New Roman" w:cs="Times New Roman"/>
                <w:sz w:val="28"/>
                <w:szCs w:val="28"/>
                <w:lang w:bidi="ar-SA"/>
              </w:rPr>
              <w:t xml:space="preserve">чебных и познавательных задач. </w:t>
            </w:r>
            <w:r w:rsidRPr="00303861">
              <w:rPr>
                <w:rFonts w:ascii="Times New Roman" w:eastAsia="Times New Roman" w:hAnsi="Times New Roman" w:cs="Times New Roman"/>
                <w:sz w:val="28"/>
                <w:szCs w:val="28"/>
                <w:lang w:bidi="ar-SA"/>
              </w:rP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w:t>
            </w:r>
            <w:r w:rsidRPr="00303861">
              <w:rPr>
                <w:rFonts w:ascii="Times New Roman" w:eastAsia="Times New Roman" w:hAnsi="Times New Roman" w:cs="Times New Roman"/>
                <w:sz w:val="28"/>
                <w:szCs w:val="28"/>
                <w:lang w:bidi="ar-SA"/>
              </w:rPr>
              <w:lastRenderedPageBreak/>
              <w:t xml:space="preserve">коммуникативной </w:t>
            </w:r>
            <w:r w:rsidR="00105AE3">
              <w:rPr>
                <w:rFonts w:ascii="Times New Roman" w:eastAsia="Times New Roman" w:hAnsi="Times New Roman" w:cs="Times New Roman"/>
                <w:sz w:val="28"/>
                <w:szCs w:val="28"/>
                <w:lang w:bidi="ar-SA"/>
              </w:rPr>
              <w:t xml:space="preserve">и социальной практике. </w:t>
            </w:r>
            <w:r w:rsidRPr="00303861">
              <w:rPr>
                <w:rFonts w:ascii="Times New Roman" w:eastAsia="Times New Roman" w:hAnsi="Times New Roman" w:cs="Times New Roman"/>
                <w:sz w:val="28"/>
                <w:szCs w:val="28"/>
                <w:lang w:bidi="ar-SA"/>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00105AE3">
              <w:rPr>
                <w:rFonts w:ascii="Times New Roman" w:eastAsia="Times New Roman" w:hAnsi="Times New Roman" w:cs="Times New Roman"/>
                <w:sz w:val="28"/>
                <w:szCs w:val="28"/>
                <w:lang w:bidi="ar-SA"/>
              </w:rPr>
              <w:t xml:space="preserve">                          71,43</w:t>
            </w:r>
          </w:p>
        </w:tc>
      </w:tr>
    </w:tbl>
    <w:p w:rsidR="00303861" w:rsidRDefault="00303861" w:rsidP="00303861">
      <w:pPr>
        <w:pStyle w:val="1"/>
        <w:shd w:val="clear" w:color="auto" w:fill="auto"/>
        <w:spacing w:after="300"/>
        <w:ind w:left="820" w:firstLine="0"/>
      </w:pPr>
    </w:p>
    <w:p w:rsidR="007D174A" w:rsidRPr="00303861" w:rsidRDefault="005C32FC">
      <w:pPr>
        <w:pStyle w:val="1"/>
        <w:shd w:val="clear" w:color="auto" w:fill="auto"/>
        <w:spacing w:after="60" w:line="259" w:lineRule="auto"/>
        <w:ind w:firstLine="820"/>
        <w:rPr>
          <w:b/>
        </w:rPr>
      </w:pPr>
      <w:r w:rsidRPr="00303861">
        <w:rPr>
          <w:b/>
        </w:rPr>
        <w:t>Рекомендации:</w:t>
      </w:r>
    </w:p>
    <w:p w:rsidR="007D174A" w:rsidRDefault="005C32FC">
      <w:pPr>
        <w:pStyle w:val="1"/>
        <w:numPr>
          <w:ilvl w:val="0"/>
          <w:numId w:val="14"/>
        </w:numPr>
        <w:shd w:val="clear" w:color="auto" w:fill="auto"/>
        <w:tabs>
          <w:tab w:val="left" w:pos="1526"/>
        </w:tabs>
        <w:ind w:firstLine="820"/>
      </w:pPr>
      <w:r>
        <w:t>Провести работу над ошибками.</w:t>
      </w:r>
    </w:p>
    <w:p w:rsidR="007D174A" w:rsidRDefault="005C32FC">
      <w:pPr>
        <w:pStyle w:val="1"/>
        <w:numPr>
          <w:ilvl w:val="0"/>
          <w:numId w:val="14"/>
        </w:numPr>
        <w:shd w:val="clear" w:color="auto" w:fill="auto"/>
        <w:tabs>
          <w:tab w:val="left" w:pos="1526"/>
        </w:tabs>
        <w:spacing w:line="259" w:lineRule="auto"/>
        <w:ind w:left="820" w:firstLine="0"/>
        <w:jc w:val="both"/>
      </w:pPr>
      <w: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7D174A" w:rsidRDefault="005C32FC">
      <w:pPr>
        <w:pStyle w:val="1"/>
        <w:numPr>
          <w:ilvl w:val="0"/>
          <w:numId w:val="14"/>
        </w:numPr>
        <w:shd w:val="clear" w:color="auto" w:fill="auto"/>
        <w:tabs>
          <w:tab w:val="left" w:pos="1526"/>
        </w:tabs>
        <w:spacing w:line="259" w:lineRule="auto"/>
        <w:ind w:left="820" w:firstLine="0"/>
        <w:jc w:val="both"/>
      </w:pPr>
      <w:r>
        <w:t>Особое внимание необходимо уделить формированию системы геометрических знаний и прочному усвоению геометрических понятий.</w:t>
      </w:r>
    </w:p>
    <w:p w:rsidR="007D174A" w:rsidRDefault="005C32FC">
      <w:pPr>
        <w:pStyle w:val="1"/>
        <w:numPr>
          <w:ilvl w:val="0"/>
          <w:numId w:val="14"/>
        </w:numPr>
        <w:shd w:val="clear" w:color="auto" w:fill="auto"/>
        <w:tabs>
          <w:tab w:val="left" w:pos="1526"/>
        </w:tabs>
        <w:spacing w:line="259" w:lineRule="auto"/>
        <w:ind w:left="820" w:firstLine="0"/>
        <w:jc w:val="both"/>
      </w:pPr>
      <w:r>
        <w:t>Проводить целенаправленную работу по формированию умения решать задачи.</w:t>
      </w:r>
    </w:p>
    <w:p w:rsidR="007D174A" w:rsidRDefault="005C32FC">
      <w:pPr>
        <w:pStyle w:val="1"/>
        <w:numPr>
          <w:ilvl w:val="0"/>
          <w:numId w:val="14"/>
        </w:numPr>
        <w:shd w:val="clear" w:color="auto" w:fill="auto"/>
        <w:tabs>
          <w:tab w:val="left" w:pos="1526"/>
        </w:tabs>
        <w:spacing w:after="300" w:line="259" w:lineRule="auto"/>
        <w:ind w:left="820" w:firstLine="0"/>
        <w:jc w:val="both"/>
      </w:pPr>
      <w: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7D174A" w:rsidRDefault="004D5F3C" w:rsidP="00862215">
      <w:pPr>
        <w:pStyle w:val="1"/>
        <w:shd w:val="clear" w:color="auto" w:fill="auto"/>
        <w:spacing w:line="259" w:lineRule="auto"/>
        <w:jc w:val="center"/>
      </w:pPr>
      <w:r>
        <w:rPr>
          <w:b/>
          <w:bCs/>
        </w:rPr>
        <w:t>Обществознание</w:t>
      </w:r>
    </w:p>
    <w:p w:rsidR="007D174A" w:rsidRDefault="005C32FC" w:rsidP="00105AE3">
      <w:pPr>
        <w:pStyle w:val="a7"/>
        <w:shd w:val="clear" w:color="auto" w:fill="auto"/>
        <w:ind w:left="851"/>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2"/>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6"/>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4D5F3C">
            <w:pPr>
              <w:pStyle w:val="a5"/>
              <w:shd w:val="clear" w:color="auto" w:fill="auto"/>
              <w:ind w:firstLine="0"/>
              <w:jc w:val="center"/>
            </w:pPr>
            <w:r>
              <w:t>6</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4D5F3C">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A63DD6">
            <w:pPr>
              <w:pStyle w:val="a5"/>
              <w:shd w:val="clear" w:color="auto" w:fill="auto"/>
              <w:ind w:firstLine="0"/>
              <w:jc w:val="center"/>
            </w:pPr>
            <w:r>
              <w:t>33.4</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4D5F3C">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4D5F3C">
            <w:pPr>
              <w:pStyle w:val="a5"/>
              <w:shd w:val="clear" w:color="auto" w:fill="auto"/>
              <w:ind w:firstLine="0"/>
              <w:jc w:val="center"/>
            </w:pPr>
            <w:r>
              <w:t>4</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4D5F3C">
            <w:pPr>
              <w:pStyle w:val="a5"/>
              <w:shd w:val="clear" w:color="auto" w:fill="auto"/>
              <w:ind w:firstLine="0"/>
              <w:jc w:val="center"/>
            </w:pPr>
            <w:r>
              <w:t>1</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4D5F3C">
            <w:pPr>
              <w:pStyle w:val="a5"/>
              <w:shd w:val="clear" w:color="auto" w:fill="auto"/>
              <w:ind w:firstLine="0"/>
              <w:jc w:val="center"/>
            </w:pPr>
            <w:r>
              <w:t>1</w:t>
            </w:r>
          </w:p>
        </w:tc>
      </w:tr>
    </w:tbl>
    <w:p w:rsidR="007D174A" w:rsidRDefault="004D5F3C">
      <w:pPr>
        <w:pStyle w:val="1"/>
        <w:shd w:val="clear" w:color="auto" w:fill="auto"/>
        <w:ind w:firstLine="820"/>
      </w:pPr>
      <w:r>
        <w:t>Понизили отметки: 0</w:t>
      </w:r>
    </w:p>
    <w:p w:rsidR="007D174A" w:rsidRDefault="004D5F3C">
      <w:pPr>
        <w:pStyle w:val="1"/>
        <w:shd w:val="clear" w:color="auto" w:fill="auto"/>
        <w:ind w:firstLine="820"/>
      </w:pPr>
      <w:r>
        <w:t>Повысили отметки: 0</w:t>
      </w:r>
    </w:p>
    <w:p w:rsidR="007D174A" w:rsidRDefault="004D5F3C">
      <w:pPr>
        <w:pStyle w:val="1"/>
        <w:shd w:val="clear" w:color="auto" w:fill="auto"/>
        <w:spacing w:after="320"/>
        <w:ind w:firstLine="820"/>
        <w:jc w:val="both"/>
      </w:pPr>
      <w:r>
        <w:t>Подтвердили отметки: 6</w:t>
      </w:r>
    </w:p>
    <w:p w:rsidR="00862215" w:rsidRDefault="00862215" w:rsidP="00105AE3">
      <w:pPr>
        <w:pStyle w:val="1"/>
        <w:shd w:val="clear" w:color="auto" w:fill="auto"/>
        <w:spacing w:after="320"/>
        <w:ind w:firstLine="820"/>
        <w:jc w:val="center"/>
      </w:pPr>
      <w:r w:rsidRPr="00862215">
        <w:t>Достижение планируемых результатов</w:t>
      </w:r>
    </w:p>
    <w:tbl>
      <w:tblPr>
        <w:tblW w:w="9719" w:type="dxa"/>
        <w:tblInd w:w="93" w:type="dxa"/>
        <w:tblLook w:val="04A0"/>
      </w:tblPr>
      <w:tblGrid>
        <w:gridCol w:w="9719"/>
      </w:tblGrid>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 xml:space="preserve">1.1. 1.1. </w:t>
            </w:r>
            <w:proofErr w:type="gramStart"/>
            <w:r w:rsidRPr="00105AE3">
              <w:rPr>
                <w:rFonts w:ascii="Times New Roman" w:eastAsia="Times New Roman" w:hAnsi="Times New Roman" w:cs="Times New Roman"/>
                <w:sz w:val="28"/>
                <w:szCs w:val="28"/>
                <w:lang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w:t>
            </w:r>
            <w:r w:rsidR="00105AE3">
              <w:rPr>
                <w:rFonts w:ascii="Times New Roman" w:eastAsia="Times New Roman" w:hAnsi="Times New Roman" w:cs="Times New Roman"/>
                <w:sz w:val="28"/>
                <w:szCs w:val="28"/>
                <w:lang w:bidi="ar-SA"/>
              </w:rPr>
              <w:t xml:space="preserve">, возрастов и социальных групп; </w:t>
            </w:r>
            <w:r w:rsidRPr="00105AE3">
              <w:rPr>
                <w:rFonts w:ascii="Times New Roman" w:eastAsia="Times New Roman" w:hAnsi="Times New Roman" w:cs="Times New Roman"/>
                <w:sz w:val="28"/>
                <w:szCs w:val="28"/>
                <w:lang w:bidi="ar-SA"/>
              </w:rPr>
              <w:t>развитие социального 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xml:space="preserve">                                                                              100</w:t>
            </w:r>
            <w:proofErr w:type="gramEnd"/>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1.2. 1.2. В модельных и реальных ситуациях выделять сущностные характеристики и основные виды деятельности людей, объяснять роль м</w:t>
            </w:r>
            <w:r w:rsidR="00105AE3">
              <w:rPr>
                <w:rFonts w:ascii="Times New Roman" w:eastAsia="Times New Roman" w:hAnsi="Times New Roman" w:cs="Times New Roman"/>
                <w:sz w:val="28"/>
                <w:szCs w:val="28"/>
                <w:lang w:bidi="ar-SA"/>
              </w:rPr>
              <w:t xml:space="preserve">отивов в деятельности человека; </w:t>
            </w:r>
            <w:r w:rsidRPr="00105AE3">
              <w:rPr>
                <w:rFonts w:ascii="Times New Roman" w:eastAsia="Times New Roman" w:hAnsi="Times New Roman" w:cs="Times New Roman"/>
                <w:sz w:val="28"/>
                <w:szCs w:val="28"/>
                <w:lang w:bidi="ar-SA"/>
              </w:rPr>
              <w:t>Выполнять несложные практические задания по анализу ситуаций, связанных с различными способами разрешения межличностных</w:t>
            </w:r>
            <w:r w:rsidR="00105AE3">
              <w:rPr>
                <w:rFonts w:ascii="Times New Roman" w:eastAsia="Times New Roman" w:hAnsi="Times New Roman" w:cs="Times New Roman"/>
                <w:sz w:val="28"/>
                <w:szCs w:val="28"/>
                <w:lang w:bidi="ar-SA"/>
              </w:rPr>
              <w:t xml:space="preserve"> конфликтов; </w:t>
            </w:r>
            <w:r w:rsidRPr="00105AE3">
              <w:rPr>
                <w:rFonts w:ascii="Times New Roman" w:eastAsia="Times New Roman" w:hAnsi="Times New Roman" w:cs="Times New Roman"/>
                <w:sz w:val="28"/>
                <w:szCs w:val="28"/>
                <w:lang w:bidi="ar-SA"/>
              </w:rPr>
              <w:t>Выражать собственное отношение к различным способам разрешения межличностных конфликтов.</w:t>
            </w:r>
            <w:r w:rsidR="00105AE3">
              <w:rPr>
                <w:rFonts w:ascii="Times New Roman" w:eastAsia="Times New Roman" w:hAnsi="Times New Roman" w:cs="Times New Roman"/>
                <w:sz w:val="28"/>
                <w:szCs w:val="28"/>
                <w:lang w:bidi="ar-SA"/>
              </w:rPr>
              <w:t xml:space="preserve">                                   33,33</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lastRenderedPageBreak/>
              <w:t xml:space="preserve">2. 2. </w:t>
            </w:r>
            <w:proofErr w:type="gramStart"/>
            <w:r w:rsidRPr="00105AE3">
              <w:rPr>
                <w:rFonts w:ascii="Times New Roman" w:eastAsia="Times New Roman" w:hAnsi="Times New Roman" w:cs="Times New Roman"/>
                <w:sz w:val="28"/>
                <w:szCs w:val="28"/>
                <w:lang w:bidi="ar-SA"/>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105AE3">
              <w:rPr>
                <w:rFonts w:ascii="Times New Roman" w:eastAsia="Times New Roman" w:hAnsi="Times New Roman" w:cs="Times New Roman"/>
                <w:sz w:val="28"/>
                <w:szCs w:val="28"/>
                <w:lang w:bidi="ar-SA"/>
              </w:rPr>
              <w:t xml:space="preserve">          100</w:t>
            </w:r>
            <w:proofErr w:type="gramEnd"/>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105AE3">
              <w:rPr>
                <w:rFonts w:ascii="Times New Roman" w:eastAsia="Times New Roman" w:hAnsi="Times New Roman" w:cs="Times New Roman"/>
                <w:sz w:val="28"/>
                <w:szCs w:val="28"/>
                <w:lang w:bidi="ar-SA"/>
              </w:rPr>
              <w:br/>
              <w:t>развитие социального 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66,67</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3.2. 3.2. Находить, извлекать и осмысливать информацию различного характера, полученную из доступных</w:t>
            </w:r>
            <w:r w:rsidR="00105AE3">
              <w:rPr>
                <w:rFonts w:ascii="Times New Roman" w:eastAsia="Times New Roman" w:hAnsi="Times New Roman" w:cs="Times New Roman"/>
                <w:sz w:val="28"/>
                <w:szCs w:val="28"/>
                <w:lang w:bidi="ar-SA"/>
              </w:rPr>
              <w:t xml:space="preserve"> источников (фотоизображений), </w:t>
            </w:r>
            <w:r w:rsidRPr="00105AE3">
              <w:rPr>
                <w:rFonts w:ascii="Times New Roman" w:eastAsia="Times New Roman" w:hAnsi="Times New Roman" w:cs="Times New Roman"/>
                <w:sz w:val="28"/>
                <w:szCs w:val="28"/>
                <w:lang w:bidi="ar-SA"/>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105AE3">
              <w:rPr>
                <w:rFonts w:ascii="Times New Roman" w:eastAsia="Times New Roman" w:hAnsi="Times New Roman" w:cs="Times New Roman"/>
                <w:sz w:val="28"/>
                <w:szCs w:val="28"/>
                <w:lang w:bidi="ar-SA"/>
              </w:rPr>
              <w:t>.         83,33</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 xml:space="preserve">4. 4. </w:t>
            </w:r>
            <w:proofErr w:type="gramStart"/>
            <w:r w:rsidRPr="00105AE3">
              <w:rPr>
                <w:rFonts w:ascii="Times New Roman" w:eastAsia="Times New Roman" w:hAnsi="Times New Roman" w:cs="Times New Roman"/>
                <w:sz w:val="28"/>
                <w:szCs w:val="28"/>
                <w:lang w:bidi="ar-SA"/>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105AE3">
              <w:rPr>
                <w:rFonts w:ascii="Times New Roman" w:eastAsia="Times New Roman" w:hAnsi="Times New Roman" w:cs="Times New Roman"/>
                <w:sz w:val="28"/>
                <w:szCs w:val="28"/>
                <w:lang w:bidi="ar-SA"/>
              </w:rPr>
              <w:t xml:space="preserve">         100</w:t>
            </w:r>
            <w:proofErr w:type="gramEnd"/>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5.1. 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w:t>
            </w:r>
            <w:r w:rsidR="00105AE3">
              <w:rPr>
                <w:rFonts w:ascii="Times New Roman" w:eastAsia="Times New Roman" w:hAnsi="Times New Roman" w:cs="Times New Roman"/>
                <w:sz w:val="28"/>
                <w:szCs w:val="28"/>
                <w:lang w:bidi="ar-SA"/>
              </w:rPr>
              <w:t>тельством Российской Федерации.</w:t>
            </w:r>
          </w:p>
          <w:p w:rsidR="00784DA4" w:rsidRPr="00105AE3" w:rsidRDefault="00105AE3" w:rsidP="00105AE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w:t>
            </w:r>
            <w:r w:rsidR="00784DA4" w:rsidRPr="00105AE3">
              <w:rPr>
                <w:rFonts w:ascii="Times New Roman" w:eastAsia="Times New Roman" w:hAnsi="Times New Roman" w:cs="Times New Roman"/>
                <w:sz w:val="28"/>
                <w:szCs w:val="28"/>
                <w:lang w:bidi="ar-SA"/>
              </w:rPr>
              <w:t>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Pr>
                <w:rFonts w:ascii="Times New Roman" w:eastAsia="Times New Roman" w:hAnsi="Times New Roman" w:cs="Times New Roman"/>
                <w:sz w:val="28"/>
                <w:szCs w:val="28"/>
                <w:lang w:bidi="ar-SA"/>
              </w:rPr>
              <w:t>.                                                                     100</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5.2. 5.2. Развитие социального 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xml:space="preserve">. </w:t>
            </w:r>
            <w:proofErr w:type="gramStart"/>
            <w:r w:rsidRPr="00105AE3">
              <w:rPr>
                <w:rFonts w:ascii="Times New Roman" w:eastAsia="Times New Roman" w:hAnsi="Times New Roman" w:cs="Times New Roman"/>
                <w:sz w:val="28"/>
                <w:szCs w:val="28"/>
                <w:lang w:bidi="ar-SA"/>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w:t>
            </w:r>
            <w:r w:rsidR="00105AE3">
              <w:rPr>
                <w:rFonts w:ascii="Times New Roman" w:eastAsia="Times New Roman" w:hAnsi="Times New Roman" w:cs="Times New Roman"/>
                <w:sz w:val="28"/>
                <w:szCs w:val="28"/>
                <w:lang w:bidi="ar-SA"/>
              </w:rPr>
              <w:t>и группы потребностей человека.</w:t>
            </w:r>
            <w:proofErr w:type="gramEnd"/>
          </w:p>
          <w:p w:rsidR="00784DA4" w:rsidRPr="00105AE3" w:rsidRDefault="00105AE3" w:rsidP="00105AE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w:t>
            </w:r>
            <w:r w:rsidR="00784DA4" w:rsidRPr="00105AE3">
              <w:rPr>
                <w:rFonts w:ascii="Times New Roman" w:eastAsia="Times New Roman" w:hAnsi="Times New Roman" w:cs="Times New Roman"/>
                <w:sz w:val="28"/>
                <w:szCs w:val="28"/>
                <w:lang w:bidi="ar-SA"/>
              </w:rPr>
              <w:t>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r>
              <w:rPr>
                <w:rFonts w:ascii="Times New Roman" w:eastAsia="Times New Roman" w:hAnsi="Times New Roman" w:cs="Times New Roman"/>
                <w:sz w:val="28"/>
                <w:szCs w:val="28"/>
                <w:lang w:bidi="ar-SA"/>
              </w:rPr>
              <w:t>.                             50</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 xml:space="preserve">6. 6. </w:t>
            </w:r>
            <w:proofErr w:type="gramStart"/>
            <w:r w:rsidRPr="00105AE3">
              <w:rPr>
                <w:rFonts w:ascii="Times New Roman" w:eastAsia="Times New Roman" w:hAnsi="Times New Roman" w:cs="Times New Roman"/>
                <w:sz w:val="28"/>
                <w:szCs w:val="28"/>
                <w:lang w:bidi="ar-SA"/>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w:t>
            </w:r>
            <w:r w:rsidRPr="00105AE3">
              <w:rPr>
                <w:rFonts w:ascii="Times New Roman" w:eastAsia="Times New Roman" w:hAnsi="Times New Roman" w:cs="Times New Roman"/>
                <w:sz w:val="28"/>
                <w:szCs w:val="28"/>
                <w:lang w:bidi="ar-SA"/>
              </w:rPr>
              <w:lastRenderedPageBreak/>
              <w:t>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xml:space="preserve">                                                                         66,67</w:t>
            </w:r>
            <w:proofErr w:type="gramEnd"/>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lastRenderedPageBreak/>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xml:space="preserve">                                                              75</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105AE3">
              <w:rPr>
                <w:rFonts w:ascii="Times New Roman" w:eastAsia="Times New Roman" w:hAnsi="Times New Roman" w:cs="Times New Roman"/>
                <w:sz w:val="28"/>
                <w:szCs w:val="28"/>
                <w:lang w:bidi="ar-SA"/>
              </w:rPr>
              <w:t xml:space="preserve">  66,67</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 xml:space="preserve">8. 8. </w:t>
            </w:r>
            <w:proofErr w:type="gramStart"/>
            <w:r w:rsidRPr="00105AE3">
              <w:rPr>
                <w:rFonts w:ascii="Times New Roman" w:eastAsia="Times New Roman" w:hAnsi="Times New Roman" w:cs="Times New Roman"/>
                <w:sz w:val="28"/>
                <w:szCs w:val="28"/>
                <w:lang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00105AE3">
              <w:rPr>
                <w:rFonts w:ascii="Times New Roman" w:eastAsia="Times New Roman" w:hAnsi="Times New Roman" w:cs="Times New Roman"/>
                <w:sz w:val="28"/>
                <w:szCs w:val="28"/>
                <w:lang w:bidi="ar-SA"/>
              </w:rPr>
              <w:t xml:space="preserve">                                                                            66,67</w:t>
            </w:r>
            <w:proofErr w:type="gramEnd"/>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9.1. 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00105AE3">
              <w:rPr>
                <w:rFonts w:ascii="Times New Roman" w:eastAsia="Times New Roman" w:hAnsi="Times New Roman" w:cs="Times New Roman"/>
                <w:sz w:val="28"/>
                <w:szCs w:val="28"/>
                <w:lang w:bidi="ar-SA"/>
              </w:rPr>
              <w:t xml:space="preserve">                                                           16,67</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9.2.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r w:rsidR="00105AE3">
              <w:rPr>
                <w:rFonts w:ascii="Times New Roman" w:eastAsia="Times New Roman" w:hAnsi="Times New Roman" w:cs="Times New Roman"/>
                <w:sz w:val="28"/>
                <w:szCs w:val="28"/>
                <w:lang w:bidi="ar-SA"/>
              </w:rPr>
              <w:t>.   16,67</w:t>
            </w:r>
          </w:p>
        </w:tc>
      </w:tr>
      <w:tr w:rsidR="00784DA4" w:rsidRPr="00784DA4" w:rsidTr="00784DA4">
        <w:trPr>
          <w:trHeight w:val="300"/>
        </w:trPr>
        <w:tc>
          <w:tcPr>
            <w:tcW w:w="9719" w:type="dxa"/>
            <w:tcBorders>
              <w:top w:val="nil"/>
              <w:left w:val="nil"/>
              <w:bottom w:val="nil"/>
              <w:right w:val="nil"/>
            </w:tcBorders>
            <w:shd w:val="clear" w:color="auto" w:fill="auto"/>
            <w:noWrap/>
            <w:vAlign w:val="bottom"/>
            <w:hideMark/>
          </w:tcPr>
          <w:p w:rsidR="00784DA4" w:rsidRPr="00105AE3" w:rsidRDefault="00784DA4"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9.3. 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105AE3">
              <w:rPr>
                <w:rFonts w:ascii="Times New Roman" w:eastAsia="Times New Roman" w:hAnsi="Times New Roman" w:cs="Times New Roman"/>
                <w:sz w:val="28"/>
                <w:szCs w:val="28"/>
                <w:lang w:bidi="ar-SA"/>
              </w:rPr>
              <w:t xml:space="preserve">                                                         16,67</w:t>
            </w:r>
          </w:p>
        </w:tc>
      </w:tr>
    </w:tbl>
    <w:p w:rsidR="004D5F3C" w:rsidRDefault="004D5F3C">
      <w:pPr>
        <w:pStyle w:val="1"/>
        <w:shd w:val="clear" w:color="auto" w:fill="auto"/>
        <w:spacing w:after="320"/>
        <w:ind w:firstLine="820"/>
        <w:jc w:val="both"/>
      </w:pPr>
    </w:p>
    <w:p w:rsidR="007D174A" w:rsidRDefault="005C32FC" w:rsidP="00105AE3">
      <w:pPr>
        <w:pStyle w:val="1"/>
        <w:shd w:val="clear" w:color="auto" w:fill="auto"/>
        <w:spacing w:after="60"/>
        <w:ind w:firstLine="820"/>
        <w:jc w:val="center"/>
      </w:pPr>
      <w:r>
        <w:rPr>
          <w:b/>
          <w:bCs/>
        </w:rPr>
        <w:t>Рекомендации:</w:t>
      </w:r>
    </w:p>
    <w:p w:rsidR="007D174A" w:rsidRDefault="005C32FC">
      <w:pPr>
        <w:pStyle w:val="1"/>
        <w:shd w:val="clear" w:color="auto" w:fill="auto"/>
        <w:ind w:left="820"/>
        <w:jc w:val="both"/>
      </w:pPr>
      <w:r>
        <w:t xml:space="preserve">- Провести корректировку </w:t>
      </w:r>
      <w:r w:rsidR="00105AE3">
        <w:t>рабочей программы по обществознанию в 8</w:t>
      </w:r>
      <w:r>
        <w:t xml:space="preserve"> классе с</w:t>
      </w:r>
      <w:r w:rsidR="00784DA4">
        <w:t xml:space="preserve"> </w:t>
      </w:r>
      <w:r>
        <w:t>учетом требования ВПР.</w:t>
      </w:r>
    </w:p>
    <w:p w:rsidR="007D174A" w:rsidRDefault="005C32FC">
      <w:pPr>
        <w:pStyle w:val="1"/>
        <w:shd w:val="clear" w:color="auto" w:fill="auto"/>
        <w:ind w:left="820"/>
        <w:jc w:val="both"/>
      </w:pPr>
      <w:r>
        <w:t>- Научить объяснять причины и следств</w:t>
      </w:r>
      <w:r w:rsidR="00105AE3">
        <w:t xml:space="preserve">ия </w:t>
      </w:r>
      <w:proofErr w:type="gramStart"/>
      <w:r w:rsidR="00105AE3">
        <w:t>к</w:t>
      </w:r>
      <w:r>
        <w:t>(</w:t>
      </w:r>
      <w:proofErr w:type="gramEnd"/>
      <w:r>
        <w:t>социальных движений, реформ и т.д.)</w:t>
      </w:r>
    </w:p>
    <w:p w:rsidR="00105AE3" w:rsidRDefault="005C32FC" w:rsidP="00105AE3">
      <w:pPr>
        <w:pStyle w:val="1"/>
        <w:shd w:val="clear" w:color="auto" w:fill="auto"/>
        <w:ind w:left="820"/>
        <w:jc w:val="both"/>
      </w:pPr>
      <w:r>
        <w:t xml:space="preserve">- Разрабатывать программу с учетом сформированности основ гражданской, этно-национальной, социальной, культурной самоидентификации личности </w:t>
      </w:r>
      <w:proofErr w:type="gramStart"/>
      <w:r>
        <w:t>обучающегося</w:t>
      </w:r>
      <w:proofErr w:type="gramEnd"/>
      <w:r>
        <w:t>.</w:t>
      </w:r>
    </w:p>
    <w:p w:rsidR="007D174A" w:rsidRDefault="005C32FC" w:rsidP="00105AE3">
      <w:pPr>
        <w:pStyle w:val="1"/>
        <w:shd w:val="clear" w:color="auto" w:fill="auto"/>
        <w:ind w:left="820"/>
        <w:jc w:val="center"/>
      </w:pPr>
      <w:r>
        <w:rPr>
          <w:b/>
          <w:bCs/>
        </w:rPr>
        <w:lastRenderedPageBreak/>
        <w:t>Иностранные языки</w:t>
      </w:r>
    </w:p>
    <w:p w:rsidR="007D174A" w:rsidRDefault="007D174A" w:rsidP="00784DA4">
      <w:pPr>
        <w:pStyle w:val="1"/>
        <w:shd w:val="clear" w:color="auto" w:fill="auto"/>
        <w:ind w:firstLine="0"/>
      </w:pPr>
    </w:p>
    <w:p w:rsidR="007D174A" w:rsidRDefault="005C32FC" w:rsidP="00862215">
      <w:pPr>
        <w:pStyle w:val="1"/>
        <w:shd w:val="clear" w:color="auto" w:fill="auto"/>
        <w:ind w:firstLine="820"/>
        <w:jc w:val="center"/>
      </w:pPr>
      <w:r>
        <w:rPr>
          <w:b/>
          <w:bCs/>
        </w:rPr>
        <w:t>Английский язык</w:t>
      </w:r>
    </w:p>
    <w:p w:rsidR="007D174A" w:rsidRDefault="005C32FC">
      <w:pPr>
        <w:pStyle w:val="a7"/>
        <w:shd w:val="clear" w:color="auto" w:fill="auto"/>
        <w:ind w:left="3653"/>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7"/>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784DA4">
            <w:pPr>
              <w:pStyle w:val="a5"/>
              <w:shd w:val="clear" w:color="auto" w:fill="auto"/>
              <w:ind w:firstLine="0"/>
              <w:jc w:val="center"/>
            </w:pPr>
            <w:r>
              <w:t>6</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784DA4">
            <w:pPr>
              <w:pStyle w:val="a5"/>
              <w:shd w:val="clear" w:color="auto" w:fill="auto"/>
              <w:ind w:firstLine="0"/>
              <w:jc w:val="center"/>
            </w:pPr>
            <w:r>
              <w:t>10</w:t>
            </w:r>
            <w:r w:rsidR="005C32FC">
              <w:t>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A63DD6">
            <w:pPr>
              <w:pStyle w:val="a5"/>
              <w:shd w:val="clear" w:color="auto" w:fill="auto"/>
              <w:ind w:firstLine="0"/>
              <w:jc w:val="center"/>
            </w:pPr>
            <w:r>
              <w:t>50.1</w:t>
            </w:r>
            <w:r w:rsidR="005C32FC">
              <w:t>%</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784DA4">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3</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784DA4">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784DA4">
            <w:pPr>
              <w:pStyle w:val="a5"/>
              <w:shd w:val="clear" w:color="auto" w:fill="auto"/>
              <w:ind w:firstLine="0"/>
              <w:jc w:val="center"/>
            </w:pPr>
            <w:r>
              <w:t>1</w:t>
            </w:r>
          </w:p>
        </w:tc>
      </w:tr>
    </w:tbl>
    <w:p w:rsidR="007D174A" w:rsidRDefault="007D174A">
      <w:pPr>
        <w:spacing w:after="319" w:line="1" w:lineRule="exact"/>
      </w:pPr>
    </w:p>
    <w:p w:rsidR="007D174A" w:rsidRDefault="00784DA4">
      <w:pPr>
        <w:pStyle w:val="1"/>
        <w:shd w:val="clear" w:color="auto" w:fill="auto"/>
        <w:spacing w:after="320"/>
        <w:ind w:firstLine="820"/>
      </w:pPr>
      <w:r>
        <w:t>Понизили отметки: 0</w:t>
      </w:r>
    </w:p>
    <w:p w:rsidR="00A63DD6" w:rsidRDefault="00A63DD6">
      <w:pPr>
        <w:pStyle w:val="1"/>
        <w:shd w:val="clear" w:color="auto" w:fill="auto"/>
        <w:spacing w:after="320"/>
        <w:ind w:firstLine="820"/>
      </w:pPr>
      <w:r>
        <w:t>Подтвердили: 6</w:t>
      </w:r>
    </w:p>
    <w:p w:rsidR="00862215" w:rsidRDefault="00862215" w:rsidP="00105AE3">
      <w:pPr>
        <w:pStyle w:val="1"/>
        <w:shd w:val="clear" w:color="auto" w:fill="auto"/>
        <w:spacing w:after="320"/>
        <w:ind w:firstLine="820"/>
        <w:jc w:val="center"/>
      </w:pPr>
      <w:r w:rsidRPr="00862215">
        <w:t>Достижение планируемых результатов</w:t>
      </w:r>
    </w:p>
    <w:tbl>
      <w:tblPr>
        <w:tblW w:w="9719" w:type="dxa"/>
        <w:tblInd w:w="93" w:type="dxa"/>
        <w:tblLook w:val="04A0"/>
      </w:tblPr>
      <w:tblGrid>
        <w:gridCol w:w="9719"/>
      </w:tblGrid>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1. 1. Аудирование с пониманием запрашиваемой информации в прослушанном тексте.</w:t>
            </w:r>
            <w:r w:rsidR="00105AE3">
              <w:rPr>
                <w:rFonts w:ascii="Times New Roman" w:eastAsia="Times New Roman" w:hAnsi="Times New Roman" w:cs="Times New Roman"/>
                <w:sz w:val="28"/>
                <w:szCs w:val="28"/>
                <w:lang w:bidi="ar-SA"/>
              </w:rPr>
              <w:t xml:space="preserve">                                                                                                           83,33</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2. 2. Осмысленное чтение текста вслух.</w:t>
            </w:r>
            <w:r w:rsidR="00105AE3">
              <w:rPr>
                <w:rFonts w:ascii="Times New Roman" w:eastAsia="Times New Roman" w:hAnsi="Times New Roman" w:cs="Times New Roman"/>
                <w:sz w:val="28"/>
                <w:szCs w:val="28"/>
                <w:lang w:bidi="ar-SA"/>
              </w:rPr>
              <w:t xml:space="preserve">                                                            25</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3K1. 3K1. Говорение: монологическое высказывание на основе плана и визуальной информации.</w:t>
            </w:r>
            <w:r w:rsidR="00105AE3">
              <w:rPr>
                <w:rFonts w:ascii="Times New Roman" w:eastAsia="Times New Roman" w:hAnsi="Times New Roman" w:cs="Times New Roman"/>
                <w:sz w:val="28"/>
                <w:szCs w:val="28"/>
                <w:lang w:bidi="ar-SA"/>
              </w:rPr>
              <w:t xml:space="preserve">                                                                             66,67</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3K2. 3K2. Говорение: монологическое высказывание на основе плана и визуальной информации.</w:t>
            </w:r>
            <w:r w:rsidR="00105AE3">
              <w:rPr>
                <w:rFonts w:ascii="Times New Roman" w:eastAsia="Times New Roman" w:hAnsi="Times New Roman" w:cs="Times New Roman"/>
                <w:sz w:val="28"/>
                <w:szCs w:val="28"/>
                <w:lang w:bidi="ar-SA"/>
              </w:rPr>
              <w:t xml:space="preserve">                                                                             66,67</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3K3. 3K3. Говорение: монологическое высказывание на основе плана и визуальной информации.</w:t>
            </w:r>
            <w:r w:rsidR="00105AE3">
              <w:rPr>
                <w:rFonts w:ascii="Times New Roman" w:eastAsia="Times New Roman" w:hAnsi="Times New Roman" w:cs="Times New Roman"/>
                <w:sz w:val="28"/>
                <w:szCs w:val="28"/>
                <w:lang w:bidi="ar-SA"/>
              </w:rPr>
              <w:t xml:space="preserve">                                                                            58,33</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3K4. 3K4. Говорение: монологическое высказывание на основе плана и визуальной информации.</w:t>
            </w:r>
            <w:r w:rsidR="00105AE3">
              <w:rPr>
                <w:rFonts w:ascii="Times New Roman" w:eastAsia="Times New Roman" w:hAnsi="Times New Roman" w:cs="Times New Roman"/>
                <w:sz w:val="28"/>
                <w:szCs w:val="28"/>
                <w:lang w:bidi="ar-SA"/>
              </w:rPr>
              <w:t xml:space="preserve">                                                                             16,67</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8502A2" w:rsidP="00105AE3">
            <w:pPr>
              <w:widowControl/>
              <w:jc w:val="both"/>
              <w:rPr>
                <w:rFonts w:ascii="Times New Roman" w:eastAsia="Times New Roman" w:hAnsi="Times New Roman" w:cs="Times New Roman"/>
                <w:sz w:val="28"/>
                <w:szCs w:val="28"/>
                <w:lang w:bidi="ar-SA"/>
              </w:rPr>
            </w:pPr>
            <w:r w:rsidRPr="00105AE3">
              <w:rPr>
                <w:rFonts w:ascii="Times New Roman" w:eastAsia="Times New Roman" w:hAnsi="Times New Roman" w:cs="Times New Roman"/>
                <w:sz w:val="28"/>
                <w:szCs w:val="28"/>
                <w:lang w:bidi="ar-SA"/>
              </w:rPr>
              <w:t>4. 4. Чтение с пониманием основного содержания прочитанного текста.</w:t>
            </w:r>
            <w:r w:rsidR="00B35116">
              <w:rPr>
                <w:rFonts w:ascii="Times New Roman" w:eastAsia="Times New Roman" w:hAnsi="Times New Roman" w:cs="Times New Roman"/>
                <w:sz w:val="28"/>
                <w:szCs w:val="28"/>
                <w:lang w:bidi="ar-SA"/>
              </w:rPr>
              <w:t xml:space="preserve">  93,33</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B35116" w:rsidP="00105AE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5. 5.</w:t>
            </w:r>
            <w:r w:rsidR="008502A2" w:rsidRPr="00105AE3">
              <w:rPr>
                <w:rFonts w:ascii="Times New Roman" w:eastAsia="Times New Roman" w:hAnsi="Times New Roman" w:cs="Times New Roman"/>
                <w:sz w:val="28"/>
                <w:szCs w:val="28"/>
                <w:lang w:bidi="ar-SA"/>
              </w:rPr>
              <w:t>Навыки оперирования языковыми средствами в коммуникативнозначимом контексте: грамматические формы.</w:t>
            </w:r>
            <w:r>
              <w:rPr>
                <w:rFonts w:ascii="Times New Roman" w:eastAsia="Times New Roman" w:hAnsi="Times New Roman" w:cs="Times New Roman"/>
                <w:sz w:val="28"/>
                <w:szCs w:val="28"/>
                <w:lang w:bidi="ar-SA"/>
              </w:rPr>
              <w:t xml:space="preserve">                                                                 70</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105AE3" w:rsidRDefault="00B35116" w:rsidP="00105AE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6. 6.</w:t>
            </w:r>
            <w:r w:rsidR="008502A2" w:rsidRPr="00105AE3">
              <w:rPr>
                <w:rFonts w:ascii="Times New Roman" w:eastAsia="Times New Roman" w:hAnsi="Times New Roman" w:cs="Times New Roman"/>
                <w:sz w:val="28"/>
                <w:szCs w:val="28"/>
                <w:lang w:bidi="ar-SA"/>
              </w:rPr>
              <w:t>Навыки оперирования языковыми средствами в коммуникативнозначимом контексте: лексические единицы.</w:t>
            </w:r>
            <w:r>
              <w:rPr>
                <w:rFonts w:ascii="Times New Roman" w:eastAsia="Times New Roman" w:hAnsi="Times New Roman" w:cs="Times New Roman"/>
                <w:sz w:val="28"/>
                <w:szCs w:val="28"/>
                <w:lang w:bidi="ar-SA"/>
              </w:rPr>
              <w:t xml:space="preserve">                                                                93,33</w:t>
            </w:r>
          </w:p>
        </w:tc>
      </w:tr>
      <w:tr w:rsidR="008502A2" w:rsidRPr="008502A2" w:rsidTr="008502A2">
        <w:trPr>
          <w:trHeight w:val="300"/>
        </w:trPr>
        <w:tc>
          <w:tcPr>
            <w:tcW w:w="9719" w:type="dxa"/>
            <w:tcBorders>
              <w:top w:val="nil"/>
              <w:left w:val="nil"/>
              <w:bottom w:val="nil"/>
              <w:right w:val="nil"/>
            </w:tcBorders>
            <w:shd w:val="clear" w:color="auto" w:fill="auto"/>
            <w:noWrap/>
            <w:vAlign w:val="bottom"/>
            <w:hideMark/>
          </w:tcPr>
          <w:p w:rsidR="008502A2" w:rsidRPr="008502A2" w:rsidRDefault="008502A2" w:rsidP="008502A2">
            <w:pPr>
              <w:widowControl/>
              <w:rPr>
                <w:rFonts w:ascii="Calibri" w:eastAsia="Times New Roman" w:hAnsi="Calibri" w:cs="Calibri"/>
                <w:sz w:val="22"/>
                <w:szCs w:val="22"/>
                <w:lang w:bidi="ar-SA"/>
              </w:rPr>
            </w:pPr>
          </w:p>
        </w:tc>
      </w:tr>
    </w:tbl>
    <w:p w:rsidR="007D174A" w:rsidRDefault="00B35116" w:rsidP="00B35116">
      <w:pPr>
        <w:pStyle w:val="1"/>
        <w:shd w:val="clear" w:color="auto" w:fill="auto"/>
        <w:ind w:firstLine="0"/>
      </w:pPr>
      <w:r>
        <w:t xml:space="preserve">                                                                </w:t>
      </w:r>
      <w:r w:rsidR="005C32FC">
        <w:rPr>
          <w:b/>
          <w:bCs/>
        </w:rPr>
        <w:t>Рекомендации:</w:t>
      </w:r>
    </w:p>
    <w:p w:rsidR="007D174A" w:rsidRDefault="005C32FC">
      <w:pPr>
        <w:pStyle w:val="1"/>
        <w:shd w:val="clear" w:color="auto" w:fill="auto"/>
        <w:ind w:left="820"/>
        <w:jc w:val="both"/>
      </w:pPr>
      <w:r>
        <w:t>- Провести работу над ошибками.</w:t>
      </w:r>
    </w:p>
    <w:p w:rsidR="007D174A" w:rsidRDefault="005C32FC">
      <w:pPr>
        <w:pStyle w:val="1"/>
        <w:shd w:val="clear" w:color="auto" w:fill="auto"/>
        <w:ind w:left="820"/>
        <w:jc w:val="both"/>
      </w:pPr>
      <w:r>
        <w:t>- Дифференцированного подхода в процессе обучения.</w:t>
      </w:r>
    </w:p>
    <w:p w:rsidR="007D174A" w:rsidRDefault="005C32FC">
      <w:pPr>
        <w:pStyle w:val="1"/>
        <w:shd w:val="clear" w:color="auto" w:fill="auto"/>
        <w:spacing w:after="320"/>
        <w:ind w:left="820"/>
        <w:jc w:val="both"/>
      </w:pPr>
      <w:r>
        <w:t>- Отработки с учащимися западающих тем: аудирование с пониманием запрашиваемой информации в прослушанном тексте; говорение: монологическое высказывание на основе плана и визуальной информации; использование грамматических форм и лексических единиц в коммуникативно-значимом контексте.</w:t>
      </w:r>
    </w:p>
    <w:p w:rsidR="00B35116" w:rsidRDefault="00B35116" w:rsidP="00B35116">
      <w:pPr>
        <w:pStyle w:val="1"/>
        <w:shd w:val="clear" w:color="auto" w:fill="auto"/>
        <w:spacing w:after="640"/>
        <w:ind w:firstLine="0"/>
        <w:jc w:val="both"/>
      </w:pPr>
      <w:r>
        <w:t xml:space="preserve">            </w:t>
      </w:r>
      <w:r w:rsidR="005C32FC">
        <w:t>-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D174A" w:rsidRDefault="00B35116" w:rsidP="00B35116">
      <w:pPr>
        <w:pStyle w:val="1"/>
        <w:shd w:val="clear" w:color="auto" w:fill="auto"/>
        <w:spacing w:after="640"/>
        <w:ind w:firstLine="0"/>
        <w:jc w:val="center"/>
      </w:pPr>
      <w:r>
        <w:lastRenderedPageBreak/>
        <w:t xml:space="preserve">8 </w:t>
      </w:r>
      <w:r w:rsidR="005C32FC">
        <w:rPr>
          <w:b/>
          <w:bCs/>
        </w:rPr>
        <w:t>класс Русский язык</w:t>
      </w:r>
    </w:p>
    <w:p w:rsidR="007D174A" w:rsidRDefault="005C32FC" w:rsidP="0065250C">
      <w:pPr>
        <w:pStyle w:val="a7"/>
        <w:shd w:val="clear" w:color="auto" w:fill="auto"/>
        <w:ind w:left="284"/>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80611A">
            <w:pPr>
              <w:pStyle w:val="a5"/>
              <w:shd w:val="clear" w:color="auto" w:fill="auto"/>
              <w:ind w:firstLine="0"/>
              <w:jc w:val="center"/>
            </w:pPr>
            <w:r>
              <w:t>7</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5C32FC">
            <w:pPr>
              <w:pStyle w:val="a5"/>
              <w:shd w:val="clear" w:color="auto" w:fill="auto"/>
              <w:ind w:firstLine="0"/>
              <w:jc w:val="center"/>
            </w:pPr>
            <w:r>
              <w:t>100%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57.2</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80611A">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80611A">
            <w:pPr>
              <w:pStyle w:val="a5"/>
              <w:shd w:val="clear" w:color="auto" w:fill="auto"/>
              <w:ind w:firstLine="0"/>
              <w:jc w:val="center"/>
            </w:pPr>
            <w:r>
              <w:t>3</w:t>
            </w:r>
          </w:p>
        </w:tc>
        <w:tc>
          <w:tcPr>
            <w:tcW w:w="1181" w:type="dxa"/>
            <w:tcBorders>
              <w:top w:val="single" w:sz="4" w:space="0" w:color="auto"/>
              <w:left w:val="single" w:sz="4" w:space="0" w:color="auto"/>
              <w:bottom w:val="single" w:sz="4" w:space="0" w:color="auto"/>
            </w:tcBorders>
            <w:shd w:val="clear" w:color="auto" w:fill="FFFFFF"/>
            <w:vAlign w:val="bottom"/>
          </w:tcPr>
          <w:p w:rsidR="007D174A" w:rsidRDefault="0080611A">
            <w:pPr>
              <w:pStyle w:val="a5"/>
              <w:shd w:val="clear" w:color="auto" w:fill="auto"/>
              <w:ind w:firstLine="0"/>
              <w:jc w:val="center"/>
            </w:pPr>
            <w:r>
              <w:t>3</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80611A">
            <w:pPr>
              <w:pStyle w:val="a5"/>
              <w:shd w:val="clear" w:color="auto" w:fill="auto"/>
              <w:ind w:firstLine="0"/>
              <w:jc w:val="center"/>
            </w:pPr>
            <w:r>
              <w:t>1</w:t>
            </w:r>
          </w:p>
        </w:tc>
      </w:tr>
    </w:tbl>
    <w:p w:rsidR="007D174A" w:rsidRDefault="007D174A">
      <w:pPr>
        <w:spacing w:after="299" w:line="1" w:lineRule="exact"/>
      </w:pPr>
    </w:p>
    <w:p w:rsidR="007D174A" w:rsidRDefault="0080611A">
      <w:pPr>
        <w:pStyle w:val="1"/>
        <w:shd w:val="clear" w:color="auto" w:fill="auto"/>
        <w:ind w:firstLine="820"/>
      </w:pPr>
      <w:r>
        <w:t>Понизили отметки: 0</w:t>
      </w:r>
      <w:r w:rsidR="005C32FC">
        <w:t>.</w:t>
      </w:r>
    </w:p>
    <w:p w:rsidR="007D174A" w:rsidRDefault="0080611A">
      <w:pPr>
        <w:pStyle w:val="1"/>
        <w:shd w:val="clear" w:color="auto" w:fill="auto"/>
        <w:ind w:firstLine="820"/>
      </w:pPr>
      <w:r>
        <w:t>Подтвердили: 7</w:t>
      </w:r>
      <w:r w:rsidR="005C32FC">
        <w:t>.</w:t>
      </w:r>
    </w:p>
    <w:p w:rsidR="00B35116" w:rsidRDefault="00B35116">
      <w:pPr>
        <w:pStyle w:val="1"/>
        <w:shd w:val="clear" w:color="auto" w:fill="auto"/>
        <w:ind w:firstLine="820"/>
      </w:pPr>
    </w:p>
    <w:p w:rsidR="007D174A" w:rsidRDefault="00862215" w:rsidP="00B35116">
      <w:pPr>
        <w:pStyle w:val="1"/>
        <w:shd w:val="clear" w:color="auto" w:fill="auto"/>
        <w:spacing w:after="300"/>
        <w:jc w:val="center"/>
      </w:pPr>
      <w:r w:rsidRPr="00862215">
        <w:t>Достижение планируемых результатов</w:t>
      </w:r>
    </w:p>
    <w:tbl>
      <w:tblPr>
        <w:tblW w:w="9719" w:type="dxa"/>
        <w:tblInd w:w="93" w:type="dxa"/>
        <w:tblLook w:val="04A0"/>
      </w:tblPr>
      <w:tblGrid>
        <w:gridCol w:w="9719"/>
      </w:tblGrid>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1K1. 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75</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1K2. 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53,33</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1K3. 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2K1. 2K1. Проводить морфемный анализ слова;  проводить морфологический анализ слова;  проводить синтаксический анализ  предложения</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2K2. 2K2. Проводить морфемный анализ слова;  проводить морфологический анализ слова;  проводить синтаксический анализ  предложения</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2K3. 2K3. Проводить морфемный анализ слова;  проводить морфологический анализ слова;  проводить синтаксический анализ  предложения</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3.1. 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3.2. 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w:t>
            </w:r>
            <w:r w:rsidR="00B35116">
              <w:rPr>
                <w:rFonts w:ascii="Times New Roman" w:eastAsia="Times New Roman" w:hAnsi="Times New Roman" w:cs="Times New Roman"/>
                <w:sz w:val="28"/>
                <w:szCs w:val="28"/>
                <w:lang w:bidi="ar-SA"/>
              </w:rPr>
              <w:t xml:space="preserve"> анализ в практике правописания.                                                                                                   60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lastRenderedPageBreak/>
              <w:t>4.1. 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40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4.2.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sidR="00B35116">
              <w:rPr>
                <w:rFonts w:ascii="Times New Roman" w:eastAsia="Times New Roman" w:hAnsi="Times New Roman" w:cs="Times New Roman"/>
                <w:sz w:val="28"/>
                <w:szCs w:val="28"/>
                <w:lang w:bidi="ar-SA"/>
              </w:rPr>
              <w:t>.                                      40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5. 5. Владеть орфоэпическими нормами русского литературного языка. Проводить орфоэпический анализ слова; определять место ударного слога</w:t>
            </w:r>
            <w:r w:rsidR="00B35116">
              <w:rPr>
                <w:rFonts w:ascii="Times New Roman" w:eastAsia="Times New Roman" w:hAnsi="Times New Roman" w:cs="Times New Roman"/>
                <w:sz w:val="28"/>
                <w:szCs w:val="28"/>
                <w:lang w:bidi="ar-SA"/>
              </w:rPr>
              <w:t>.70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w:t>
            </w:r>
            <w:r w:rsidR="00B35116">
              <w:rPr>
                <w:rFonts w:ascii="Times New Roman" w:eastAsia="Times New Roman" w:hAnsi="Times New Roman" w:cs="Times New Roman"/>
                <w:sz w:val="28"/>
                <w:szCs w:val="28"/>
                <w:lang w:bidi="ar-SA"/>
              </w:rPr>
              <w:t>.           50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7. 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w:t>
            </w:r>
            <w:r w:rsidR="00B35116">
              <w:rPr>
                <w:rFonts w:ascii="Times New Roman" w:eastAsia="Times New Roman" w:hAnsi="Times New Roman" w:cs="Times New Roman"/>
                <w:sz w:val="28"/>
                <w:szCs w:val="28"/>
                <w:lang w:bidi="ar-SA"/>
              </w:rPr>
              <w:t xml:space="preserve">онально-смысловых типов речи </w:t>
            </w:r>
            <w:r w:rsidRPr="00B35116">
              <w:rPr>
                <w:rFonts w:ascii="Times New Roman" w:eastAsia="Times New Roman" w:hAnsi="Times New Roman" w:cs="Times New Roman"/>
                <w:sz w:val="28"/>
                <w:szCs w:val="28"/>
                <w:lang w:bidi="ar-SA"/>
              </w:rPr>
              <w:t xml:space="preserve"> и функциональных разновидностей языка;  анализировать текст с точки зрения его темы, цели</w:t>
            </w:r>
            <w:r w:rsidR="00B35116">
              <w:rPr>
                <w:rFonts w:ascii="Times New Roman" w:eastAsia="Times New Roman" w:hAnsi="Times New Roman" w:cs="Times New Roman"/>
                <w:sz w:val="28"/>
                <w:szCs w:val="28"/>
                <w:lang w:bidi="ar-SA"/>
              </w:rPr>
              <w:t>.                                                                                                 80</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8. 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w:t>
            </w:r>
            <w:r w:rsidR="00B35116">
              <w:rPr>
                <w:rFonts w:ascii="Times New Roman" w:eastAsia="Times New Roman" w:hAnsi="Times New Roman" w:cs="Times New Roman"/>
                <w:sz w:val="28"/>
                <w:szCs w:val="28"/>
                <w:lang w:bidi="ar-SA"/>
              </w:rPr>
              <w:t xml:space="preserve">нально-смысловых типов речи </w:t>
            </w:r>
            <w:r w:rsidRPr="00B35116">
              <w:rPr>
                <w:rFonts w:ascii="Times New Roman" w:eastAsia="Times New Roman" w:hAnsi="Times New Roman" w:cs="Times New Roman"/>
                <w:sz w:val="28"/>
                <w:szCs w:val="28"/>
                <w:lang w:bidi="ar-SA"/>
              </w:rPr>
              <w:t>и функц</w:t>
            </w:r>
            <w:r w:rsidR="00B35116">
              <w:rPr>
                <w:rFonts w:ascii="Times New Roman" w:eastAsia="Times New Roman" w:hAnsi="Times New Roman" w:cs="Times New Roman"/>
                <w:sz w:val="28"/>
                <w:szCs w:val="28"/>
                <w:lang w:bidi="ar-SA"/>
              </w:rPr>
              <w:t>иональных разновидностей языка.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9. 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w:t>
            </w:r>
            <w:r w:rsidR="00B35116">
              <w:rPr>
                <w:rFonts w:ascii="Times New Roman" w:eastAsia="Times New Roman" w:hAnsi="Times New Roman" w:cs="Times New Roman"/>
                <w:sz w:val="28"/>
                <w:szCs w:val="28"/>
                <w:lang w:bidi="ar-SA"/>
              </w:rPr>
              <w:t xml:space="preserve">нально-смысловых типов речи </w:t>
            </w:r>
            <w:r w:rsidRPr="00B35116">
              <w:rPr>
                <w:rFonts w:ascii="Times New Roman" w:eastAsia="Times New Roman" w:hAnsi="Times New Roman" w:cs="Times New Roman"/>
                <w:sz w:val="28"/>
                <w:szCs w:val="28"/>
                <w:lang w:bidi="ar-SA"/>
              </w:rPr>
              <w:t>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r w:rsidR="00B35116">
              <w:rPr>
                <w:rFonts w:ascii="Times New Roman" w:eastAsia="Times New Roman" w:hAnsi="Times New Roman" w:cs="Times New Roman"/>
                <w:sz w:val="28"/>
                <w:szCs w:val="28"/>
                <w:lang w:bidi="ar-SA"/>
              </w:rPr>
              <w:t>.                                                                             60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10. 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w:t>
            </w:r>
            <w:r w:rsidR="00B35116">
              <w:rPr>
                <w:rFonts w:ascii="Times New Roman" w:eastAsia="Times New Roman" w:hAnsi="Times New Roman" w:cs="Times New Roman"/>
                <w:sz w:val="28"/>
                <w:szCs w:val="28"/>
                <w:lang w:bidi="ar-SA"/>
              </w:rPr>
              <w:t>водить лексический анализ слова.                  60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 xml:space="preserve">11.1. 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w:t>
            </w:r>
            <w:r w:rsidRPr="00B35116">
              <w:rPr>
                <w:rFonts w:ascii="Times New Roman" w:eastAsia="Times New Roman" w:hAnsi="Times New Roman" w:cs="Times New Roman"/>
                <w:sz w:val="28"/>
                <w:szCs w:val="28"/>
                <w:lang w:bidi="ar-SA"/>
              </w:rPr>
              <w:lastRenderedPageBreak/>
              <w:t>организации и функциональных особенностей</w:t>
            </w:r>
            <w:r w:rsidR="00B35116">
              <w:rPr>
                <w:rFonts w:ascii="Times New Roman" w:eastAsia="Times New Roman" w:hAnsi="Times New Roman" w:cs="Times New Roman"/>
                <w:sz w:val="28"/>
                <w:szCs w:val="28"/>
                <w:lang w:bidi="ar-SA"/>
              </w:rPr>
              <w:t>.                                            100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lastRenderedPageBreak/>
              <w:t>11.2. 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w:t>
            </w:r>
            <w:r w:rsidR="00B35116">
              <w:rPr>
                <w:rFonts w:ascii="Times New Roman" w:eastAsia="Times New Roman" w:hAnsi="Times New Roman" w:cs="Times New Roman"/>
                <w:sz w:val="28"/>
                <w:szCs w:val="28"/>
                <w:lang w:bidi="ar-SA"/>
              </w:rPr>
              <w:t>и и функциональных особенностей.                                         93,33</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12. 12. Находить в предложении грамматическую основу. Находить грамматическую основу предложения</w:t>
            </w:r>
            <w:r w:rsidR="00B35116">
              <w:rPr>
                <w:rFonts w:ascii="Times New Roman" w:eastAsia="Times New Roman" w:hAnsi="Times New Roman" w:cs="Times New Roman"/>
                <w:sz w:val="28"/>
                <w:szCs w:val="28"/>
                <w:lang w:bidi="ar-SA"/>
              </w:rPr>
              <w:t>.                                                            100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13. 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w:t>
            </w:r>
            <w:r w:rsidR="00B35116">
              <w:rPr>
                <w:rFonts w:ascii="Times New Roman" w:eastAsia="Times New Roman" w:hAnsi="Times New Roman" w:cs="Times New Roman"/>
                <w:sz w:val="28"/>
                <w:szCs w:val="28"/>
                <w:lang w:bidi="ar-SA"/>
              </w:rPr>
              <w:t>.       80</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14.1. 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w:t>
            </w:r>
            <w:r w:rsidR="00B35116">
              <w:rPr>
                <w:rFonts w:ascii="Times New Roman" w:eastAsia="Times New Roman" w:hAnsi="Times New Roman" w:cs="Times New Roman"/>
                <w:sz w:val="28"/>
                <w:szCs w:val="28"/>
                <w:lang w:bidi="ar-SA"/>
              </w:rPr>
              <w:t>водить лексический анализ слова.</w:t>
            </w:r>
            <w:r w:rsidRPr="00B35116">
              <w:rPr>
                <w:rFonts w:ascii="Times New Roman" w:eastAsia="Times New Roman" w:hAnsi="Times New Roman" w:cs="Times New Roman"/>
                <w:sz w:val="28"/>
                <w:szCs w:val="28"/>
                <w:lang w:bidi="ar-SA"/>
              </w:rPr>
              <w:t xml:space="preserve">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 xml:space="preserve">14.2. 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15.1. 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15.2. 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r>
      <w:tr w:rsidR="0080611A" w:rsidRPr="0080611A" w:rsidTr="0080611A">
        <w:trPr>
          <w:trHeight w:val="300"/>
        </w:trPr>
        <w:tc>
          <w:tcPr>
            <w:tcW w:w="9719" w:type="dxa"/>
            <w:tcBorders>
              <w:top w:val="nil"/>
              <w:left w:val="nil"/>
              <w:bottom w:val="nil"/>
              <w:right w:val="nil"/>
            </w:tcBorders>
            <w:shd w:val="clear" w:color="auto" w:fill="auto"/>
            <w:noWrap/>
            <w:vAlign w:val="bottom"/>
            <w:hideMark/>
          </w:tcPr>
          <w:p w:rsidR="0080611A" w:rsidRPr="00B35116" w:rsidRDefault="0080611A" w:rsidP="00B35116">
            <w:pPr>
              <w:widowControl/>
              <w:jc w:val="both"/>
              <w:rPr>
                <w:rFonts w:ascii="Times New Roman" w:eastAsia="Times New Roman" w:hAnsi="Times New Roman" w:cs="Times New Roman"/>
                <w:sz w:val="28"/>
                <w:szCs w:val="28"/>
                <w:lang w:bidi="ar-SA"/>
              </w:rPr>
            </w:pPr>
            <w:r w:rsidRPr="00B35116">
              <w:rPr>
                <w:rFonts w:ascii="Times New Roman" w:eastAsia="Times New Roman" w:hAnsi="Times New Roman" w:cs="Times New Roman"/>
                <w:sz w:val="28"/>
                <w:szCs w:val="28"/>
                <w:lang w:bidi="ar-SA"/>
              </w:rPr>
              <w:t xml:space="preserve">16.1. 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w:t>
            </w:r>
            <w:r w:rsidRPr="00B35116">
              <w:rPr>
                <w:rFonts w:ascii="Times New Roman" w:eastAsia="Times New Roman" w:hAnsi="Times New Roman" w:cs="Times New Roman"/>
                <w:sz w:val="28"/>
                <w:szCs w:val="28"/>
                <w:lang w:bidi="ar-SA"/>
              </w:rPr>
              <w:lastRenderedPageBreak/>
              <w:t>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r w:rsidR="00B35116">
              <w:rPr>
                <w:rFonts w:ascii="Times New Roman" w:eastAsia="Times New Roman" w:hAnsi="Times New Roman" w:cs="Times New Roman"/>
                <w:sz w:val="28"/>
                <w:szCs w:val="28"/>
                <w:lang w:bidi="ar-SA"/>
              </w:rPr>
              <w:t>.</w:t>
            </w:r>
          </w:p>
        </w:tc>
      </w:tr>
    </w:tbl>
    <w:p w:rsidR="0080611A" w:rsidRDefault="0080611A">
      <w:pPr>
        <w:pStyle w:val="1"/>
        <w:shd w:val="clear" w:color="auto" w:fill="auto"/>
        <w:spacing w:after="300"/>
        <w:ind w:firstLine="820"/>
      </w:pPr>
    </w:p>
    <w:p w:rsidR="007D174A" w:rsidRDefault="005C32FC">
      <w:pPr>
        <w:pStyle w:val="1"/>
        <w:shd w:val="clear" w:color="auto" w:fill="auto"/>
        <w:spacing w:line="276" w:lineRule="auto"/>
        <w:ind w:firstLine="820"/>
      </w:pPr>
      <w:r>
        <w:rPr>
          <w:b/>
          <w:bCs/>
        </w:rPr>
        <w:t>Рекомендации:</w:t>
      </w:r>
    </w:p>
    <w:p w:rsidR="007D174A" w:rsidRDefault="005C32FC">
      <w:pPr>
        <w:pStyle w:val="1"/>
        <w:numPr>
          <w:ilvl w:val="0"/>
          <w:numId w:val="15"/>
        </w:numPr>
        <w:shd w:val="clear" w:color="auto" w:fill="auto"/>
        <w:spacing w:line="276" w:lineRule="auto"/>
        <w:ind w:left="820"/>
        <w:jc w:val="both"/>
      </w:pPr>
      <w: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7D174A" w:rsidRDefault="005C32FC">
      <w:pPr>
        <w:pStyle w:val="1"/>
        <w:numPr>
          <w:ilvl w:val="0"/>
          <w:numId w:val="15"/>
        </w:numPr>
        <w:shd w:val="clear" w:color="auto" w:fill="auto"/>
        <w:spacing w:line="276" w:lineRule="auto"/>
        <w:ind w:firstLine="820"/>
      </w:pPr>
      <w:r>
        <w:t>Провести работу над ошибками (фронтальную и индивидуальную).</w:t>
      </w:r>
    </w:p>
    <w:p w:rsidR="007D174A" w:rsidRDefault="005C32FC">
      <w:pPr>
        <w:pStyle w:val="1"/>
        <w:shd w:val="clear" w:color="auto" w:fill="auto"/>
        <w:spacing w:line="276" w:lineRule="auto"/>
        <w:ind w:left="820"/>
        <w:jc w:val="both"/>
      </w:pPr>
      <w:r>
        <w:t>3.Организовать регулярную устную работу на уроках с целью закрепления навыков учащихся.</w:t>
      </w:r>
    </w:p>
    <w:p w:rsidR="007D174A" w:rsidRDefault="005C32FC">
      <w:pPr>
        <w:pStyle w:val="1"/>
        <w:shd w:val="clear" w:color="auto" w:fill="auto"/>
        <w:spacing w:after="40" w:line="276" w:lineRule="auto"/>
        <w:ind w:left="820"/>
        <w:jc w:val="both"/>
      </w:pPr>
      <w:r>
        <w:t>4.Усилить работу на уроке по обучению алгоритму решения всех видов разбора.</w:t>
      </w:r>
    </w:p>
    <w:p w:rsidR="007D174A" w:rsidRDefault="005C32FC">
      <w:pPr>
        <w:pStyle w:val="1"/>
        <w:numPr>
          <w:ilvl w:val="0"/>
          <w:numId w:val="5"/>
        </w:numPr>
        <w:shd w:val="clear" w:color="auto" w:fill="auto"/>
        <w:spacing w:line="276" w:lineRule="auto"/>
        <w:ind w:left="820"/>
        <w:jc w:val="both"/>
      </w:pPr>
      <w:r>
        <w:t>Разбирать задания по орфографии, пунктуации, видам разбора со всеми учащимися.</w:t>
      </w:r>
    </w:p>
    <w:p w:rsidR="007D174A" w:rsidRDefault="005C32FC">
      <w:pPr>
        <w:pStyle w:val="1"/>
        <w:numPr>
          <w:ilvl w:val="0"/>
          <w:numId w:val="5"/>
        </w:numPr>
        <w:shd w:val="clear" w:color="auto" w:fill="auto"/>
        <w:spacing w:line="276" w:lineRule="auto"/>
        <w:ind w:left="820"/>
        <w:jc w:val="both"/>
      </w:pPr>
      <w:r>
        <w:t>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7D174A" w:rsidRDefault="005C32FC">
      <w:pPr>
        <w:pStyle w:val="1"/>
        <w:numPr>
          <w:ilvl w:val="0"/>
          <w:numId w:val="5"/>
        </w:numPr>
        <w:shd w:val="clear" w:color="auto" w:fill="auto"/>
        <w:spacing w:after="300" w:line="276" w:lineRule="auto"/>
        <w:ind w:left="820"/>
        <w:jc w:val="both"/>
      </w:pPr>
      <w:r>
        <w:t>Продолжить работу по развитию речи учащихся и работай с текстом не только на уроках русского языка, но и литературы.</w:t>
      </w:r>
    </w:p>
    <w:p w:rsidR="007D174A" w:rsidRDefault="005C32FC" w:rsidP="00862215">
      <w:pPr>
        <w:pStyle w:val="1"/>
        <w:shd w:val="clear" w:color="auto" w:fill="auto"/>
        <w:spacing w:line="276" w:lineRule="auto"/>
        <w:ind w:firstLine="820"/>
        <w:jc w:val="center"/>
      </w:pPr>
      <w:r>
        <w:rPr>
          <w:b/>
          <w:bCs/>
        </w:rPr>
        <w:t>Математика</w:t>
      </w:r>
    </w:p>
    <w:p w:rsidR="007D174A" w:rsidRDefault="005C32FC" w:rsidP="008B3C17">
      <w:pPr>
        <w:pStyle w:val="a7"/>
        <w:shd w:val="clear" w:color="auto" w:fill="auto"/>
        <w:ind w:left="851"/>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7</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10</w:t>
            </w:r>
            <w:r w:rsidR="005C32FC">
              <w:t>0%</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57.2</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4</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FE2FC5">
            <w:pPr>
              <w:pStyle w:val="a5"/>
              <w:shd w:val="clear" w:color="auto" w:fill="auto"/>
              <w:ind w:firstLine="0"/>
              <w:jc w:val="center"/>
            </w:pPr>
            <w:r>
              <w:t>1</w:t>
            </w:r>
          </w:p>
        </w:tc>
      </w:tr>
    </w:tbl>
    <w:p w:rsidR="007D174A" w:rsidRDefault="008B3C17">
      <w:pPr>
        <w:pStyle w:val="a7"/>
        <w:shd w:val="clear" w:color="auto" w:fill="auto"/>
        <w:ind w:left="77"/>
      </w:pPr>
      <w:r>
        <w:rPr>
          <w:b w:val="0"/>
          <w:bCs w:val="0"/>
        </w:rPr>
        <w:t xml:space="preserve">            </w:t>
      </w:r>
      <w:r w:rsidR="005C32FC">
        <w:rPr>
          <w:b w:val="0"/>
          <w:bCs w:val="0"/>
        </w:rPr>
        <w:t xml:space="preserve">Понизили отметки: </w:t>
      </w:r>
      <w:r w:rsidR="00FE2FC5">
        <w:rPr>
          <w:b w:val="0"/>
          <w:bCs w:val="0"/>
        </w:rPr>
        <w:t>0</w:t>
      </w:r>
    </w:p>
    <w:p w:rsidR="007D174A" w:rsidRDefault="005C32FC">
      <w:pPr>
        <w:pStyle w:val="1"/>
        <w:shd w:val="clear" w:color="auto" w:fill="auto"/>
        <w:spacing w:after="320"/>
        <w:ind w:left="820" w:firstLine="0"/>
        <w:jc w:val="both"/>
      </w:pPr>
      <w:r>
        <w:t>Подтвердили отметки</w:t>
      </w:r>
      <w:r w:rsidR="00FE2FC5">
        <w:t>: 7</w:t>
      </w:r>
    </w:p>
    <w:p w:rsidR="00862215" w:rsidRDefault="00862215" w:rsidP="008B3C17">
      <w:pPr>
        <w:pStyle w:val="1"/>
        <w:shd w:val="clear" w:color="auto" w:fill="auto"/>
        <w:spacing w:after="320"/>
        <w:ind w:left="820" w:firstLine="0"/>
        <w:jc w:val="center"/>
      </w:pPr>
      <w:r w:rsidRPr="00862215">
        <w:t>Достижение планируемых результатов</w:t>
      </w:r>
    </w:p>
    <w:tbl>
      <w:tblPr>
        <w:tblW w:w="9719" w:type="dxa"/>
        <w:tblInd w:w="93" w:type="dxa"/>
        <w:tblLook w:val="04A0"/>
      </w:tblPr>
      <w:tblGrid>
        <w:gridCol w:w="9719"/>
      </w:tblGrid>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1. 1. Развитие представлений о числе и числовых системах </w:t>
            </w:r>
            <w:proofErr w:type="gramStart"/>
            <w:r w:rsidRPr="008B3C17">
              <w:rPr>
                <w:rFonts w:ascii="Times New Roman" w:eastAsia="Times New Roman" w:hAnsi="Times New Roman" w:cs="Times New Roman"/>
                <w:sz w:val="28"/>
                <w:szCs w:val="28"/>
                <w:lang w:bidi="ar-SA"/>
              </w:rPr>
              <w:t>от</w:t>
            </w:r>
            <w:proofErr w:type="gramEnd"/>
            <w:r w:rsidRPr="008B3C17">
              <w:rPr>
                <w:rFonts w:ascii="Times New Roman" w:eastAsia="Times New Roman" w:hAnsi="Times New Roman" w:cs="Times New Roman"/>
                <w:sz w:val="28"/>
                <w:szCs w:val="28"/>
                <w:lang w:bidi="ar-SA"/>
              </w:rPr>
              <w:t xml:space="preserve"> натуральных до действительных чисел. Оперировать на базовом уровне понятиями «обыкновенная дробь», «смешанное число», «десятичная дробь»</w:t>
            </w:r>
            <w:r w:rsidR="008B3C17">
              <w:rPr>
                <w:rFonts w:ascii="Times New Roman" w:eastAsia="Times New Roman" w:hAnsi="Times New Roman" w:cs="Times New Roman"/>
                <w:sz w:val="28"/>
                <w:szCs w:val="28"/>
                <w:lang w:bidi="ar-SA"/>
              </w:rPr>
              <w:t>.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2. 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r w:rsidR="008B3C17">
              <w:rPr>
                <w:rFonts w:ascii="Times New Roman" w:eastAsia="Times New Roman" w:hAnsi="Times New Roman" w:cs="Times New Roman"/>
                <w:sz w:val="28"/>
                <w:szCs w:val="28"/>
                <w:lang w:bidi="ar-SA"/>
              </w:rPr>
              <w:t>.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3. 3. Развитие умений применять изученные понятия, результаты, методы для задач практического характера и задач из смежных дисциплин. Составлять </w:t>
            </w:r>
            <w:r w:rsidRPr="008B3C17">
              <w:rPr>
                <w:rFonts w:ascii="Times New Roman" w:eastAsia="Times New Roman" w:hAnsi="Times New Roman" w:cs="Times New Roman"/>
                <w:sz w:val="28"/>
                <w:szCs w:val="28"/>
                <w:lang w:bidi="ar-SA"/>
              </w:rPr>
              <w:lastRenderedPageBreak/>
              <w:t>числовые выражения при решении практических задач</w:t>
            </w:r>
            <w:r w:rsidR="008B3C17">
              <w:rPr>
                <w:rFonts w:ascii="Times New Roman" w:eastAsia="Times New Roman" w:hAnsi="Times New Roman" w:cs="Times New Roman"/>
                <w:sz w:val="28"/>
                <w:szCs w:val="28"/>
                <w:lang w:bidi="ar-SA"/>
              </w:rPr>
              <w:t>.                           71,43</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lastRenderedPageBreak/>
              <w:t xml:space="preserve">4. 4. Развитие представлений о числе и числовых системах </w:t>
            </w:r>
            <w:proofErr w:type="gramStart"/>
            <w:r w:rsidRPr="008B3C17">
              <w:rPr>
                <w:rFonts w:ascii="Times New Roman" w:eastAsia="Times New Roman" w:hAnsi="Times New Roman" w:cs="Times New Roman"/>
                <w:sz w:val="28"/>
                <w:szCs w:val="28"/>
                <w:lang w:bidi="ar-SA"/>
              </w:rPr>
              <w:t>от</w:t>
            </w:r>
            <w:proofErr w:type="gramEnd"/>
            <w:r w:rsidRPr="008B3C17">
              <w:rPr>
                <w:rFonts w:ascii="Times New Roman" w:eastAsia="Times New Roman" w:hAnsi="Times New Roman" w:cs="Times New Roman"/>
                <w:sz w:val="28"/>
                <w:szCs w:val="28"/>
                <w:lang w:bidi="ar-SA"/>
              </w:rPr>
              <w:t xml:space="preserve"> натуральных </w:t>
            </w:r>
          </w:p>
          <w:p w:rsid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до действительных чисел. </w:t>
            </w:r>
          </w:p>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Знать свойства </w:t>
            </w:r>
            <w:r w:rsidR="008B3C17">
              <w:rPr>
                <w:rFonts w:ascii="Times New Roman" w:eastAsia="Times New Roman" w:hAnsi="Times New Roman" w:cs="Times New Roman"/>
                <w:sz w:val="28"/>
                <w:szCs w:val="28"/>
                <w:lang w:bidi="ar-SA"/>
              </w:rPr>
              <w:t>чисел и арифметических действий.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5. 5. Овладение системой функциональных понятий, развитие умения использовать функционально-графические представления. </w:t>
            </w:r>
            <w:r w:rsidR="008B3C17">
              <w:rPr>
                <w:rFonts w:ascii="Times New Roman" w:eastAsia="Times New Roman" w:hAnsi="Times New Roman" w:cs="Times New Roman"/>
                <w:sz w:val="28"/>
                <w:szCs w:val="28"/>
                <w:lang w:bidi="ar-SA"/>
              </w:rPr>
              <w:t>Строить график линейной функции.                                                                                        85,71</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6.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r w:rsidR="008B3C17">
              <w:rPr>
                <w:rFonts w:ascii="Times New Roman" w:eastAsia="Times New Roman" w:hAnsi="Times New Roman" w:cs="Times New Roman"/>
                <w:sz w:val="28"/>
                <w:szCs w:val="28"/>
                <w:lang w:bidi="ar-SA"/>
              </w:rPr>
              <w:t>.                                                                                   42,86</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7.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w:t>
            </w:r>
            <w:r w:rsidR="008B3C17">
              <w:rPr>
                <w:rFonts w:ascii="Times New Roman" w:eastAsia="Times New Roman" w:hAnsi="Times New Roman" w:cs="Times New Roman"/>
                <w:sz w:val="28"/>
                <w:szCs w:val="28"/>
                <w:lang w:bidi="ar-SA"/>
              </w:rPr>
              <w:t>.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8. 8. Развитие представлений о числе и числовых системах </w:t>
            </w:r>
            <w:proofErr w:type="gramStart"/>
            <w:r w:rsidRPr="008B3C17">
              <w:rPr>
                <w:rFonts w:ascii="Times New Roman" w:eastAsia="Times New Roman" w:hAnsi="Times New Roman" w:cs="Times New Roman"/>
                <w:sz w:val="28"/>
                <w:szCs w:val="28"/>
                <w:lang w:bidi="ar-SA"/>
              </w:rPr>
              <w:t>от</w:t>
            </w:r>
            <w:proofErr w:type="gramEnd"/>
            <w:r w:rsidRPr="008B3C17">
              <w:rPr>
                <w:rFonts w:ascii="Times New Roman" w:eastAsia="Times New Roman" w:hAnsi="Times New Roman" w:cs="Times New Roman"/>
                <w:sz w:val="28"/>
                <w:szCs w:val="28"/>
                <w:lang w:bidi="ar-SA"/>
              </w:rPr>
              <w:t xml:space="preserve"> натуральны</w:t>
            </w:r>
            <w:r w:rsidR="008B3C17">
              <w:rPr>
                <w:rFonts w:ascii="Times New Roman" w:eastAsia="Times New Roman" w:hAnsi="Times New Roman" w:cs="Times New Roman"/>
                <w:sz w:val="28"/>
                <w:szCs w:val="28"/>
                <w:lang w:bidi="ar-SA"/>
              </w:rPr>
              <w:t xml:space="preserve">х до действительных чисел. </w:t>
            </w:r>
            <w:r w:rsidRPr="008B3C17">
              <w:rPr>
                <w:rFonts w:ascii="Times New Roman" w:eastAsia="Times New Roman" w:hAnsi="Times New Roman" w:cs="Times New Roman"/>
                <w:sz w:val="28"/>
                <w:szCs w:val="28"/>
                <w:lang w:bidi="ar-SA"/>
              </w:rPr>
              <w:t>Оценивать значение квадратного корня из положительного числа / знать геометрическую интерпретацию целых, рациональных, действительных чисел</w:t>
            </w:r>
            <w:r w:rsidR="008B3C17">
              <w:rPr>
                <w:rFonts w:ascii="Times New Roman" w:eastAsia="Times New Roman" w:hAnsi="Times New Roman" w:cs="Times New Roman"/>
                <w:sz w:val="28"/>
                <w:szCs w:val="28"/>
                <w:lang w:bidi="ar-SA"/>
              </w:rPr>
              <w:t>.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9. 9. Овладение символьным языком алгебры. Выполнять несложные преобразования дробно-линейных выражений, использовать формулы сокращённого умножения</w:t>
            </w:r>
            <w:r w:rsidR="008B3C17">
              <w:rPr>
                <w:rFonts w:ascii="Times New Roman" w:eastAsia="Times New Roman" w:hAnsi="Times New Roman" w:cs="Times New Roman"/>
                <w:sz w:val="28"/>
                <w:szCs w:val="28"/>
                <w:lang w:bidi="ar-SA"/>
              </w:rPr>
              <w:t>.                                                                           85,71</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10. 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w:t>
            </w:r>
            <w:r w:rsidR="008B3C17">
              <w:rPr>
                <w:rFonts w:ascii="Times New Roman" w:eastAsia="Times New Roman" w:hAnsi="Times New Roman" w:cs="Times New Roman"/>
                <w:sz w:val="28"/>
                <w:szCs w:val="28"/>
                <w:lang w:bidi="ar-SA"/>
              </w:rPr>
              <w:t>.         42,86</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11.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sidR="008B3C17">
              <w:rPr>
                <w:rFonts w:ascii="Times New Roman" w:eastAsia="Times New Roman" w:hAnsi="Times New Roman" w:cs="Times New Roman"/>
                <w:sz w:val="28"/>
                <w:szCs w:val="28"/>
                <w:lang w:bidi="ar-SA"/>
              </w:rPr>
              <w:t>.                                                                   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12. 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r w:rsidR="008B3C17">
              <w:rPr>
                <w:rFonts w:ascii="Times New Roman" w:eastAsia="Times New Roman" w:hAnsi="Times New Roman" w:cs="Times New Roman"/>
                <w:sz w:val="28"/>
                <w:szCs w:val="28"/>
                <w:lang w:bidi="ar-SA"/>
              </w:rPr>
              <w:t>.71,43</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w:t>
            </w:r>
            <w:r w:rsidR="008B3C17">
              <w:rPr>
                <w:rFonts w:ascii="Times New Roman" w:eastAsia="Times New Roman" w:hAnsi="Times New Roman" w:cs="Times New Roman"/>
                <w:sz w:val="28"/>
                <w:szCs w:val="28"/>
                <w:lang w:bidi="ar-SA"/>
              </w:rPr>
              <w:t xml:space="preserve">. </w:t>
            </w:r>
            <w:r w:rsidR="0065250C">
              <w:rPr>
                <w:rFonts w:ascii="Times New Roman" w:eastAsia="Times New Roman" w:hAnsi="Times New Roman" w:cs="Times New Roman"/>
                <w:sz w:val="28"/>
                <w:szCs w:val="28"/>
                <w:lang w:bidi="ar-SA"/>
              </w:rPr>
              <w:t xml:space="preserve">                  85,71</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65250C"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lastRenderedPageBreak/>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Оперировать на базовом уровне понятиями геометрических фигур, приводить примеры и контрпримеры</w:t>
            </w:r>
            <w:r w:rsidR="0065250C">
              <w:rPr>
                <w:rFonts w:ascii="Times New Roman" w:eastAsia="Times New Roman" w:hAnsi="Times New Roman" w:cs="Times New Roman"/>
                <w:sz w:val="28"/>
                <w:szCs w:val="28"/>
                <w:lang w:bidi="ar-SA"/>
              </w:rPr>
              <w:t xml:space="preserve"> для подтверждения высказываний.                     100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15. 15. Развитие умений моделировать реальные ситуации на языке геометрии, исследовать построенную модель с использованием геометрических понятий</w:t>
            </w:r>
            <w:r w:rsidR="0065250C">
              <w:rPr>
                <w:rFonts w:ascii="Times New Roman" w:eastAsia="Times New Roman" w:hAnsi="Times New Roman" w:cs="Times New Roman"/>
                <w:sz w:val="28"/>
                <w:szCs w:val="28"/>
                <w:lang w:bidi="ar-SA"/>
              </w:rPr>
              <w:t xml:space="preserve"> и теорем, аппарата алгебры.</w:t>
            </w:r>
            <w:r w:rsidRPr="008B3C17">
              <w:rPr>
                <w:rFonts w:ascii="Times New Roman" w:eastAsia="Times New Roman" w:hAnsi="Times New Roman" w:cs="Times New Roman"/>
                <w:sz w:val="28"/>
                <w:szCs w:val="28"/>
                <w:lang w:bidi="ar-SA"/>
              </w:rPr>
              <w:t xml:space="preserve"> Использовать свойства геометрических фигур для решения задач практического содержания</w:t>
            </w:r>
            <w:r w:rsidR="0065250C">
              <w:rPr>
                <w:rFonts w:ascii="Times New Roman" w:eastAsia="Times New Roman" w:hAnsi="Times New Roman" w:cs="Times New Roman"/>
                <w:sz w:val="28"/>
                <w:szCs w:val="28"/>
                <w:lang w:bidi="ar-SA"/>
              </w:rPr>
              <w:t>.                                                       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16.1. 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w:t>
            </w:r>
            <w:r w:rsidR="0065250C">
              <w:rPr>
                <w:rFonts w:ascii="Times New Roman" w:eastAsia="Times New Roman" w:hAnsi="Times New Roman" w:cs="Times New Roman"/>
                <w:sz w:val="28"/>
                <w:szCs w:val="28"/>
                <w:lang w:bidi="ar-SA"/>
              </w:rPr>
              <w:t>еристикам.                     42,86</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16.2.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r w:rsidR="0065250C">
              <w:rPr>
                <w:rFonts w:ascii="Times New Roman" w:eastAsia="Times New Roman" w:hAnsi="Times New Roman" w:cs="Times New Roman"/>
                <w:sz w:val="28"/>
                <w:szCs w:val="28"/>
                <w:lang w:bidi="ar-SA"/>
              </w:rPr>
              <w:t>.                      42,86</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17.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8B3C17">
              <w:rPr>
                <w:rFonts w:ascii="Times New Roman" w:eastAsia="Times New Roman" w:hAnsi="Times New Roman" w:cs="Times New Roman"/>
                <w:sz w:val="28"/>
                <w:szCs w:val="28"/>
                <w:lang w:bidi="ar-SA"/>
              </w:rPr>
              <w:t>Оперировать на базовом уровне понятиями геометрических фигур / применять</w:t>
            </w:r>
            <w:proofErr w:type="gramEnd"/>
            <w:r w:rsidRPr="008B3C17">
              <w:rPr>
                <w:rFonts w:ascii="Times New Roman" w:eastAsia="Times New Roman" w:hAnsi="Times New Roman" w:cs="Times New Roman"/>
                <w:sz w:val="28"/>
                <w:szCs w:val="28"/>
                <w:lang w:bidi="ar-SA"/>
              </w:rPr>
              <w:t xml:space="preserve"> геометрические факты для решения задач, в том числе предполагающих несколько шагов решения</w:t>
            </w:r>
            <w:r w:rsidR="0065250C">
              <w:rPr>
                <w:rFonts w:ascii="Times New Roman" w:eastAsia="Times New Roman" w:hAnsi="Times New Roman" w:cs="Times New Roman"/>
                <w:sz w:val="28"/>
                <w:szCs w:val="28"/>
                <w:lang w:bidi="ar-SA"/>
              </w:rPr>
              <w:t>.                                                    0</w:t>
            </w:r>
            <w:r w:rsidRPr="008B3C17">
              <w:rPr>
                <w:rFonts w:ascii="Times New Roman" w:eastAsia="Times New Roman"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18.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0065250C">
              <w:rPr>
                <w:rFonts w:ascii="Times New Roman" w:eastAsia="Times New Roman" w:hAnsi="Times New Roman" w:cs="Times New Roman"/>
                <w:sz w:val="28"/>
                <w:szCs w:val="28"/>
                <w:lang w:bidi="ar-SA"/>
              </w:rPr>
              <w:t>.                                                                                            0</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8B3C17" w:rsidRDefault="002811E2"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19.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r w:rsidR="0065250C">
              <w:rPr>
                <w:rFonts w:ascii="Times New Roman" w:eastAsia="Times New Roman" w:hAnsi="Times New Roman" w:cs="Times New Roman"/>
                <w:sz w:val="28"/>
                <w:szCs w:val="28"/>
                <w:lang w:bidi="ar-SA"/>
              </w:rPr>
              <w:t>.           0</w:t>
            </w:r>
            <w:r w:rsidRPr="008B3C17">
              <w:rPr>
                <w:rFonts w:ascii="Times New Roman" w:eastAsia="Times New Roman" w:hAnsi="Times New Roman" w:cs="Times New Roman"/>
                <w:sz w:val="28"/>
                <w:szCs w:val="28"/>
                <w:lang w:bidi="ar-SA"/>
              </w:rPr>
              <w:t xml:space="preserve">  </w:t>
            </w:r>
          </w:p>
        </w:tc>
      </w:tr>
    </w:tbl>
    <w:p w:rsidR="00FE2FC5" w:rsidRDefault="00FE2FC5">
      <w:pPr>
        <w:pStyle w:val="1"/>
        <w:shd w:val="clear" w:color="auto" w:fill="auto"/>
        <w:spacing w:after="320"/>
        <w:ind w:left="820" w:firstLine="0"/>
        <w:jc w:val="both"/>
      </w:pPr>
    </w:p>
    <w:p w:rsidR="007D174A" w:rsidRPr="0065250C" w:rsidRDefault="005C32FC">
      <w:pPr>
        <w:pStyle w:val="1"/>
        <w:shd w:val="clear" w:color="auto" w:fill="auto"/>
        <w:spacing w:line="259" w:lineRule="auto"/>
        <w:ind w:firstLine="820"/>
        <w:jc w:val="both"/>
        <w:rPr>
          <w:b/>
        </w:rPr>
      </w:pPr>
      <w:r w:rsidRPr="0065250C">
        <w:rPr>
          <w:b/>
        </w:rPr>
        <w:t>Рекомендации:</w:t>
      </w:r>
    </w:p>
    <w:p w:rsidR="007D174A" w:rsidRDefault="005C32FC">
      <w:pPr>
        <w:pStyle w:val="1"/>
        <w:shd w:val="clear" w:color="auto" w:fill="auto"/>
        <w:spacing w:line="259" w:lineRule="auto"/>
        <w:ind w:firstLine="820"/>
        <w:jc w:val="both"/>
      </w:pPr>
      <w:r>
        <w:t>1.Провести работу над ошибками.</w:t>
      </w:r>
    </w:p>
    <w:p w:rsidR="007D174A" w:rsidRDefault="005C32FC">
      <w:pPr>
        <w:pStyle w:val="1"/>
        <w:shd w:val="clear" w:color="auto" w:fill="auto"/>
        <w:spacing w:line="259" w:lineRule="auto"/>
        <w:ind w:left="820" w:firstLine="0"/>
      </w:pPr>
      <w:r>
        <w:t>2.Разработать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7D174A" w:rsidRDefault="005C32FC">
      <w:pPr>
        <w:pStyle w:val="1"/>
        <w:shd w:val="clear" w:color="auto" w:fill="auto"/>
        <w:spacing w:line="259" w:lineRule="auto"/>
        <w:ind w:left="820" w:firstLine="0"/>
      </w:pPr>
      <w:r>
        <w:t>1. Особое внимание необходимо уделить формированию системы геометрических знаний и прочному усвоению геометрических понятий.</w:t>
      </w:r>
    </w:p>
    <w:p w:rsidR="007D174A" w:rsidRDefault="005C32FC">
      <w:pPr>
        <w:pStyle w:val="1"/>
        <w:shd w:val="clear" w:color="auto" w:fill="auto"/>
        <w:spacing w:line="259" w:lineRule="auto"/>
        <w:ind w:left="820" w:firstLine="0"/>
      </w:pPr>
      <w:r>
        <w:t xml:space="preserve">2. Проводить целенаправленную работу по формированию умения решать </w:t>
      </w:r>
      <w:r>
        <w:lastRenderedPageBreak/>
        <w:t>практические задачи.</w:t>
      </w:r>
    </w:p>
    <w:p w:rsidR="007D174A" w:rsidRDefault="005C32FC">
      <w:pPr>
        <w:pStyle w:val="1"/>
        <w:numPr>
          <w:ilvl w:val="0"/>
          <w:numId w:val="15"/>
        </w:numPr>
        <w:shd w:val="clear" w:color="auto" w:fill="auto"/>
        <w:tabs>
          <w:tab w:val="left" w:pos="1526"/>
        </w:tabs>
        <w:spacing w:after="320" w:line="259" w:lineRule="auto"/>
        <w:ind w:left="820" w:firstLine="0"/>
      </w:pPr>
      <w: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7D174A" w:rsidRDefault="005C32FC" w:rsidP="00862215">
      <w:pPr>
        <w:pStyle w:val="1"/>
        <w:shd w:val="clear" w:color="auto" w:fill="auto"/>
        <w:spacing w:line="259" w:lineRule="auto"/>
        <w:ind w:firstLine="820"/>
        <w:jc w:val="center"/>
      </w:pPr>
      <w:r>
        <w:rPr>
          <w:b/>
          <w:bCs/>
        </w:rPr>
        <w:t>История</w:t>
      </w:r>
    </w:p>
    <w:p w:rsidR="007D174A" w:rsidRDefault="005C32FC" w:rsidP="0065250C">
      <w:pPr>
        <w:pStyle w:val="a7"/>
        <w:shd w:val="clear" w:color="auto" w:fill="auto"/>
        <w:ind w:left="567"/>
      </w:pPr>
      <w: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67"/>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7</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28.6</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FE2FC5">
            <w:pPr>
              <w:pStyle w:val="a5"/>
              <w:shd w:val="clear" w:color="auto" w:fill="auto"/>
              <w:ind w:firstLine="0"/>
              <w:jc w:val="center"/>
            </w:pPr>
            <w:r>
              <w:t>5</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FE2FC5">
            <w:pPr>
              <w:pStyle w:val="a5"/>
              <w:shd w:val="clear" w:color="auto" w:fill="auto"/>
              <w:ind w:firstLine="0"/>
              <w:jc w:val="center"/>
            </w:pPr>
            <w:r>
              <w:t>0</w:t>
            </w:r>
          </w:p>
        </w:tc>
      </w:tr>
    </w:tbl>
    <w:p w:rsidR="007D174A" w:rsidRDefault="007D174A">
      <w:pPr>
        <w:spacing w:after="319" w:line="1" w:lineRule="exact"/>
      </w:pPr>
    </w:p>
    <w:p w:rsidR="007D174A" w:rsidRDefault="00FE2FC5">
      <w:pPr>
        <w:pStyle w:val="1"/>
        <w:shd w:val="clear" w:color="auto" w:fill="auto"/>
        <w:ind w:firstLine="820"/>
        <w:jc w:val="both"/>
      </w:pPr>
      <w:r>
        <w:t>Понизили отметки: 0</w:t>
      </w:r>
    </w:p>
    <w:p w:rsidR="001A20AE" w:rsidRDefault="001A20AE">
      <w:pPr>
        <w:pStyle w:val="1"/>
        <w:shd w:val="clear" w:color="auto" w:fill="auto"/>
        <w:ind w:firstLine="820"/>
        <w:jc w:val="both"/>
      </w:pPr>
      <w:r>
        <w:t>Подтвердили</w:t>
      </w:r>
      <w:proofErr w:type="gramStart"/>
      <w:r>
        <w:t xml:space="preserve"> :</w:t>
      </w:r>
      <w:proofErr w:type="gramEnd"/>
      <w:r>
        <w:t xml:space="preserve"> 7</w:t>
      </w:r>
    </w:p>
    <w:p w:rsidR="008B3C17" w:rsidRDefault="008B3C17">
      <w:pPr>
        <w:pStyle w:val="1"/>
        <w:shd w:val="clear" w:color="auto" w:fill="auto"/>
        <w:ind w:firstLine="820"/>
        <w:jc w:val="both"/>
      </w:pPr>
    </w:p>
    <w:p w:rsidR="00576D87" w:rsidRDefault="00862215" w:rsidP="008B3C17">
      <w:pPr>
        <w:pStyle w:val="1"/>
        <w:shd w:val="clear" w:color="auto" w:fill="auto"/>
        <w:ind w:firstLine="820"/>
        <w:jc w:val="center"/>
      </w:pPr>
      <w:r w:rsidRPr="00862215">
        <w:t>Достижение планируемых результатов</w:t>
      </w:r>
    </w:p>
    <w:p w:rsidR="008B3C17" w:rsidRDefault="008B3C17" w:rsidP="008B3C17">
      <w:pPr>
        <w:pStyle w:val="1"/>
        <w:shd w:val="clear" w:color="auto" w:fill="auto"/>
        <w:ind w:firstLine="820"/>
        <w:jc w:val="center"/>
      </w:pPr>
    </w:p>
    <w:tbl>
      <w:tblPr>
        <w:tblW w:w="9719" w:type="dxa"/>
        <w:tblInd w:w="93" w:type="dxa"/>
        <w:tblLook w:val="04A0"/>
      </w:tblPr>
      <w:tblGrid>
        <w:gridCol w:w="9719"/>
      </w:tblGrid>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1.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8B3C17">
              <w:rPr>
                <w:rFonts w:ascii="Times New Roman" w:eastAsia="Times New Roman" w:hAnsi="Times New Roman" w:cs="Times New Roman"/>
                <w:sz w:val="28"/>
                <w:szCs w:val="28"/>
                <w:lang w:bidi="ar-SA"/>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8B3C17">
              <w:rPr>
                <w:rFonts w:ascii="Times New Roman" w:eastAsia="Times New Roman" w:hAnsi="Times New Roman" w:cs="Times New Roman"/>
                <w:sz w:val="28"/>
                <w:szCs w:val="28"/>
                <w:lang w:bidi="ar-SA"/>
              </w:rPr>
              <w:t>.                                                                               85,71</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2. 2. Умение создавать, применять и преобразовывать знаки и символы, модели и схемы для решения </w:t>
            </w:r>
            <w:r w:rsidR="008B3C17">
              <w:rPr>
                <w:rFonts w:ascii="Times New Roman" w:eastAsia="Times New Roman" w:hAnsi="Times New Roman" w:cs="Times New Roman"/>
                <w:sz w:val="28"/>
                <w:szCs w:val="28"/>
                <w:lang w:bidi="ar-SA"/>
              </w:rPr>
              <w:t>учебных и познавательных задач</w:t>
            </w:r>
            <w:proofErr w:type="gramStart"/>
            <w:r w:rsidR="008B3C17">
              <w:rPr>
                <w:rFonts w:ascii="Times New Roman" w:eastAsia="Times New Roman" w:hAnsi="Times New Roman" w:cs="Times New Roman"/>
                <w:sz w:val="28"/>
                <w:szCs w:val="28"/>
                <w:lang w:bidi="ar-SA"/>
              </w:rPr>
              <w:t>.</w:t>
            </w:r>
            <w:r w:rsidRPr="008B3C17">
              <w:rPr>
                <w:rFonts w:ascii="Times New Roman" w:eastAsia="Times New Roman" w:hAnsi="Times New Roman" w:cs="Times New Roman"/>
                <w:sz w:val="28"/>
                <w:szCs w:val="28"/>
                <w:lang w:bidi="ar-SA"/>
              </w:rPr>
              <w:t>О</w:t>
            </w:r>
            <w:proofErr w:type="gramEnd"/>
            <w:r w:rsidRPr="008B3C17">
              <w:rPr>
                <w:rFonts w:ascii="Times New Roman" w:eastAsia="Times New Roman" w:hAnsi="Times New Roman" w:cs="Times New Roman"/>
                <w:sz w:val="28"/>
                <w:szCs w:val="28"/>
                <w:lang w:bidi="ar-SA"/>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8B3C17">
              <w:rPr>
                <w:rFonts w:ascii="Times New Roman" w:eastAsia="Times New Roman" w:hAnsi="Times New Roman" w:cs="Times New Roman"/>
                <w:sz w:val="28"/>
                <w:szCs w:val="28"/>
                <w:lang w:bidi="ar-SA"/>
              </w:rPr>
              <w:t>.                                                                                               85,71</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3. 3. Умение создавать, применять и преобразовывать знаки и символы, модели и схемы для решения </w:t>
            </w:r>
            <w:r w:rsidR="008B3C17">
              <w:rPr>
                <w:rFonts w:ascii="Times New Roman" w:eastAsia="Times New Roman" w:hAnsi="Times New Roman" w:cs="Times New Roman"/>
                <w:sz w:val="28"/>
                <w:szCs w:val="28"/>
                <w:lang w:bidi="ar-SA"/>
              </w:rPr>
              <w:t>учебных и познавательных задач</w:t>
            </w:r>
            <w:proofErr w:type="gramStart"/>
            <w:r w:rsidR="008B3C17">
              <w:rPr>
                <w:rFonts w:ascii="Times New Roman" w:eastAsia="Times New Roman" w:hAnsi="Times New Roman" w:cs="Times New Roman"/>
                <w:sz w:val="28"/>
                <w:szCs w:val="28"/>
                <w:lang w:bidi="ar-SA"/>
              </w:rPr>
              <w:t>.</w:t>
            </w:r>
            <w:r w:rsidRPr="008B3C17">
              <w:rPr>
                <w:rFonts w:ascii="Times New Roman" w:eastAsia="Times New Roman" w:hAnsi="Times New Roman" w:cs="Times New Roman"/>
                <w:sz w:val="28"/>
                <w:szCs w:val="28"/>
                <w:lang w:bidi="ar-SA"/>
              </w:rPr>
              <w:t>О</w:t>
            </w:r>
            <w:proofErr w:type="gramEnd"/>
            <w:r w:rsidRPr="008B3C17">
              <w:rPr>
                <w:rFonts w:ascii="Times New Roman" w:eastAsia="Times New Roman" w:hAnsi="Times New Roman" w:cs="Times New Roman"/>
                <w:sz w:val="28"/>
                <w:szCs w:val="28"/>
                <w:lang w:bidi="ar-SA"/>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w:t>
            </w:r>
            <w:r w:rsidR="008B3C17">
              <w:rPr>
                <w:rFonts w:ascii="Times New Roman" w:eastAsia="Times New Roman" w:hAnsi="Times New Roman" w:cs="Times New Roman"/>
                <w:sz w:val="28"/>
                <w:szCs w:val="28"/>
                <w:lang w:bidi="ar-SA"/>
              </w:rPr>
              <w:t xml:space="preserve"> сферах.</w:t>
            </w:r>
            <w:r w:rsidRPr="008B3C17">
              <w:rPr>
                <w:rFonts w:ascii="Times New Roman" w:eastAsia="Times New Roman" w:hAnsi="Times New Roman" w:cs="Times New Roman"/>
                <w:sz w:val="28"/>
                <w:szCs w:val="28"/>
                <w:lang w:bidi="ar-SA"/>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8B3C17">
              <w:rPr>
                <w:rFonts w:ascii="Times New Roman" w:eastAsia="Times New Roman" w:hAnsi="Times New Roman" w:cs="Times New Roman"/>
                <w:sz w:val="28"/>
                <w:szCs w:val="28"/>
                <w:lang w:bidi="ar-SA"/>
              </w:rPr>
              <w:t>.                                                                                               71,43</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8B3C17" w:rsidP="008B3C17">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 4. Смысловое чтение</w:t>
            </w:r>
            <w:proofErr w:type="gramStart"/>
            <w:r>
              <w:rPr>
                <w:rFonts w:ascii="Times New Roman" w:eastAsia="Times New Roman" w:hAnsi="Times New Roman" w:cs="Times New Roman"/>
                <w:sz w:val="28"/>
                <w:szCs w:val="28"/>
                <w:lang w:bidi="ar-SA"/>
              </w:rPr>
              <w:t>.</w:t>
            </w:r>
            <w:r w:rsidR="001A20AE" w:rsidRPr="008B3C17">
              <w:rPr>
                <w:rFonts w:ascii="Times New Roman" w:eastAsia="Times New Roman" w:hAnsi="Times New Roman" w:cs="Times New Roman"/>
                <w:sz w:val="28"/>
                <w:szCs w:val="28"/>
                <w:lang w:bidi="ar-SA"/>
              </w:rPr>
              <w:t>У</w:t>
            </w:r>
            <w:proofErr w:type="gramEnd"/>
            <w:r w:rsidR="001A20AE" w:rsidRPr="008B3C17">
              <w:rPr>
                <w:rFonts w:ascii="Times New Roman" w:eastAsia="Times New Roman" w:hAnsi="Times New Roman" w:cs="Times New Roman"/>
                <w:sz w:val="28"/>
                <w:szCs w:val="28"/>
                <w:lang w:bidi="ar-SA"/>
              </w:rPr>
              <w:t>мения искать, анализировать, сопоставлять и оценивать содержащуюся в различных источниках информацию о событиях и явл</w:t>
            </w:r>
            <w:r>
              <w:rPr>
                <w:rFonts w:ascii="Times New Roman" w:eastAsia="Times New Roman" w:hAnsi="Times New Roman" w:cs="Times New Roman"/>
                <w:sz w:val="28"/>
                <w:szCs w:val="28"/>
                <w:lang w:bidi="ar-SA"/>
              </w:rPr>
              <w:t>ениях прошлого и настоящего.</w:t>
            </w:r>
            <w:r w:rsidR="001A20AE" w:rsidRPr="008B3C17">
              <w:rPr>
                <w:rFonts w:ascii="Times New Roman" w:eastAsia="Times New Roman" w:hAnsi="Times New Roman" w:cs="Times New Roman"/>
                <w:sz w:val="28"/>
                <w:szCs w:val="28"/>
                <w:lang w:bidi="ar-SA"/>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w:t>
            </w:r>
            <w:r w:rsidR="001A20AE" w:rsidRPr="008B3C17">
              <w:rPr>
                <w:rFonts w:ascii="Times New Roman" w:eastAsia="Times New Roman" w:hAnsi="Times New Roman" w:cs="Times New Roman"/>
                <w:sz w:val="28"/>
                <w:szCs w:val="28"/>
                <w:lang w:bidi="ar-SA"/>
              </w:rPr>
              <w:lastRenderedPageBreak/>
              <w:t>принадлежность и познавательную ценность</w:t>
            </w:r>
            <w:r>
              <w:rPr>
                <w:rFonts w:ascii="Times New Roman" w:eastAsia="Times New Roman" w:hAnsi="Times New Roman" w:cs="Times New Roman"/>
                <w:sz w:val="28"/>
                <w:szCs w:val="28"/>
                <w:lang w:bidi="ar-SA"/>
              </w:rPr>
              <w:t>.                                              7,14</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lastRenderedPageBreak/>
              <w:t>5. 5. Умение создавать, применять и преобразовывать знаки и символы, модели и схемы для решения учебных и познавательных задач.</w:t>
            </w:r>
            <w:r w:rsidRPr="008B3C17">
              <w:rPr>
                <w:rFonts w:ascii="Times New Roman" w:eastAsia="Times New Roman" w:hAnsi="Times New Roman" w:cs="Times New Roman"/>
                <w:sz w:val="28"/>
                <w:szCs w:val="28"/>
                <w:lang w:bidi="ar-SA"/>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8B3C17">
              <w:rPr>
                <w:rFonts w:ascii="Times New Roman" w:eastAsia="Times New Roman" w:hAnsi="Times New Roman" w:cs="Times New Roman"/>
                <w:sz w:val="28"/>
                <w:szCs w:val="28"/>
                <w:lang w:bidi="ar-SA"/>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rsidR="008B3C17">
              <w:rPr>
                <w:rFonts w:ascii="Times New Roman" w:eastAsia="Times New Roman" w:hAnsi="Times New Roman" w:cs="Times New Roman"/>
                <w:sz w:val="28"/>
                <w:szCs w:val="28"/>
                <w:lang w:bidi="ar-SA"/>
              </w:rPr>
              <w:t xml:space="preserve">  42,86</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6. 6. Умение создавать, применять и преобразовывать знаки и символы, модели и схемы для решения учебных и познавательных задач.</w:t>
            </w:r>
            <w:r w:rsidRPr="008B3C17">
              <w:rPr>
                <w:rFonts w:ascii="Times New Roman" w:eastAsia="Times New Roman" w:hAnsi="Times New Roman" w:cs="Times New Roman"/>
                <w:sz w:val="28"/>
                <w:szCs w:val="28"/>
                <w:lang w:bidi="ar-SA"/>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8B3C17">
              <w:rPr>
                <w:rFonts w:ascii="Times New Roman" w:eastAsia="Times New Roman" w:hAnsi="Times New Roman" w:cs="Times New Roman"/>
                <w:sz w:val="28"/>
                <w:szCs w:val="28"/>
                <w:lang w:bidi="ar-SA"/>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rsidR="008B3C17">
              <w:rPr>
                <w:rFonts w:ascii="Times New Roman" w:eastAsia="Times New Roman" w:hAnsi="Times New Roman" w:cs="Times New Roman"/>
                <w:sz w:val="28"/>
                <w:szCs w:val="28"/>
                <w:lang w:bidi="ar-SA"/>
              </w:rPr>
              <w:t xml:space="preserve"> 42,86</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7. 7. Умение создавать, применять и преобразовывать знаки и символы, модели и схемы для решения </w:t>
            </w:r>
            <w:r w:rsidR="008B3C17">
              <w:rPr>
                <w:rFonts w:ascii="Times New Roman" w:eastAsia="Times New Roman" w:hAnsi="Times New Roman" w:cs="Times New Roman"/>
                <w:sz w:val="28"/>
                <w:szCs w:val="28"/>
                <w:lang w:bidi="ar-SA"/>
              </w:rPr>
              <w:t>учебных и познавательных задач</w:t>
            </w:r>
            <w:proofErr w:type="gramStart"/>
            <w:r w:rsidR="008B3C17">
              <w:rPr>
                <w:rFonts w:ascii="Times New Roman" w:eastAsia="Times New Roman" w:hAnsi="Times New Roman" w:cs="Times New Roman"/>
                <w:sz w:val="28"/>
                <w:szCs w:val="28"/>
                <w:lang w:bidi="ar-SA"/>
              </w:rPr>
              <w:t>.</w:t>
            </w:r>
            <w:r w:rsidRPr="008B3C17">
              <w:rPr>
                <w:rFonts w:ascii="Times New Roman" w:eastAsia="Times New Roman" w:hAnsi="Times New Roman" w:cs="Times New Roman"/>
                <w:sz w:val="28"/>
                <w:szCs w:val="28"/>
                <w:lang w:bidi="ar-SA"/>
              </w:rPr>
              <w:t>О</w:t>
            </w:r>
            <w:proofErr w:type="gramEnd"/>
            <w:r w:rsidRPr="008B3C17">
              <w:rPr>
                <w:rFonts w:ascii="Times New Roman" w:eastAsia="Times New Roman" w:hAnsi="Times New Roman" w:cs="Times New Roman"/>
                <w:sz w:val="28"/>
                <w:szCs w:val="28"/>
                <w:lang w:bidi="ar-SA"/>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w:t>
            </w:r>
            <w:r w:rsidR="008B3C17">
              <w:rPr>
                <w:rFonts w:ascii="Times New Roman" w:eastAsia="Times New Roman" w:hAnsi="Times New Roman" w:cs="Times New Roman"/>
                <w:sz w:val="28"/>
                <w:szCs w:val="28"/>
                <w:lang w:bidi="ar-SA"/>
              </w:rPr>
              <w:t>й, научной и культурной сферах.</w:t>
            </w:r>
            <w:r w:rsidRPr="008B3C17">
              <w:rPr>
                <w:rFonts w:ascii="Times New Roman" w:eastAsia="Times New Roman" w:hAnsi="Times New Roman" w:cs="Times New Roman"/>
                <w:sz w:val="28"/>
                <w:szCs w:val="28"/>
                <w:lang w:bidi="ar-SA"/>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8B3C17">
              <w:rPr>
                <w:rFonts w:ascii="Times New Roman" w:eastAsia="Times New Roman" w:hAnsi="Times New Roman" w:cs="Times New Roman"/>
                <w:sz w:val="28"/>
                <w:szCs w:val="28"/>
                <w:lang w:bidi="ar-SA"/>
              </w:rPr>
              <w:t>.                                                                                                64,29</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8. 8. Умение создавать, применять и преобразовывать знаки и символы, модели и схемы для решения учебных и познавательных задач.</w:t>
            </w:r>
            <w:r w:rsidRPr="008B3C17">
              <w:rPr>
                <w:rFonts w:ascii="Times New Roman" w:eastAsia="Times New Roman" w:hAnsi="Times New Roman" w:cs="Times New Roman"/>
                <w:sz w:val="28"/>
                <w:szCs w:val="28"/>
                <w:lang w:bidi="ar-SA"/>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w:t>
            </w:r>
            <w:r w:rsidR="008B3C17">
              <w:rPr>
                <w:rFonts w:ascii="Times New Roman" w:eastAsia="Times New Roman" w:hAnsi="Times New Roman" w:cs="Times New Roman"/>
                <w:sz w:val="28"/>
                <w:szCs w:val="28"/>
                <w:lang w:bidi="ar-SA"/>
              </w:rPr>
              <w:t xml:space="preserve">аучной и культурной сферах. </w:t>
            </w:r>
            <w:r w:rsidRPr="008B3C17">
              <w:rPr>
                <w:rFonts w:ascii="Times New Roman" w:eastAsia="Times New Roman" w:hAnsi="Times New Roman" w:cs="Times New Roman"/>
                <w:sz w:val="28"/>
                <w:szCs w:val="28"/>
                <w:lang w:bidi="ar-SA"/>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8B3C17">
              <w:rPr>
                <w:rFonts w:ascii="Times New Roman" w:eastAsia="Times New Roman" w:hAnsi="Times New Roman" w:cs="Times New Roman"/>
                <w:sz w:val="28"/>
                <w:szCs w:val="28"/>
                <w:lang w:bidi="ar-SA"/>
              </w:rPr>
              <w:t>.                                                                                                42,86</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9. 9. Способность определять и аргументировать свое отношение к содержащейся в различных источниках информации о событиях и явле</w:t>
            </w:r>
            <w:r w:rsidR="008B3C17">
              <w:rPr>
                <w:rFonts w:ascii="Times New Roman" w:eastAsia="Times New Roman" w:hAnsi="Times New Roman" w:cs="Times New Roman"/>
                <w:sz w:val="28"/>
                <w:szCs w:val="28"/>
                <w:lang w:bidi="ar-SA"/>
              </w:rPr>
              <w:t xml:space="preserve">ниях прошлого и настоящего.  </w:t>
            </w:r>
            <w:r w:rsidRPr="008B3C17">
              <w:rPr>
                <w:rFonts w:ascii="Times New Roman" w:eastAsia="Times New Roman" w:hAnsi="Times New Roman" w:cs="Times New Roman"/>
                <w:sz w:val="28"/>
                <w:szCs w:val="28"/>
                <w:lang w:bidi="ar-SA"/>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sidR="008B3C17">
              <w:rPr>
                <w:rFonts w:ascii="Times New Roman" w:eastAsia="Times New Roman" w:hAnsi="Times New Roman" w:cs="Times New Roman"/>
                <w:sz w:val="28"/>
                <w:szCs w:val="28"/>
                <w:lang w:bidi="ar-SA"/>
              </w:rPr>
              <w:t>.                                                                                         42,86</w:t>
            </w:r>
          </w:p>
        </w:tc>
      </w:tr>
      <w:tr w:rsidR="001A20AE" w:rsidRPr="008B3C17" w:rsidTr="001A20AE">
        <w:trPr>
          <w:trHeight w:val="300"/>
        </w:trPr>
        <w:tc>
          <w:tcPr>
            <w:tcW w:w="9719" w:type="dxa"/>
            <w:tcBorders>
              <w:top w:val="nil"/>
              <w:left w:val="nil"/>
              <w:bottom w:val="nil"/>
              <w:right w:val="nil"/>
            </w:tcBorders>
            <w:shd w:val="clear" w:color="auto" w:fill="auto"/>
            <w:noWrap/>
            <w:vAlign w:val="bottom"/>
            <w:hideMark/>
          </w:tcPr>
          <w:p w:rsidR="001A20AE" w:rsidRPr="008B3C17" w:rsidRDefault="001A20AE" w:rsidP="008B3C17">
            <w:pPr>
              <w:widowControl/>
              <w:jc w:val="both"/>
              <w:rPr>
                <w:rFonts w:ascii="Times New Roman" w:eastAsia="Times New Roman" w:hAnsi="Times New Roman" w:cs="Times New Roman"/>
                <w:sz w:val="28"/>
                <w:szCs w:val="28"/>
                <w:lang w:bidi="ar-SA"/>
              </w:rPr>
            </w:pPr>
            <w:r w:rsidRPr="008B3C17">
              <w:rPr>
                <w:rFonts w:ascii="Times New Roman" w:eastAsia="Times New Roman" w:hAnsi="Times New Roman" w:cs="Times New Roman"/>
                <w:sz w:val="28"/>
                <w:szCs w:val="28"/>
                <w:lang w:bidi="ar-SA"/>
              </w:rPr>
              <w:t xml:space="preserve">10. 10. Умение осознанно использовать речевые средства в соответствии с задачей коммуникации; владение устной и письменной речью, </w:t>
            </w:r>
            <w:r w:rsidRPr="008B3C17">
              <w:rPr>
                <w:rFonts w:ascii="Times New Roman" w:eastAsia="Times New Roman" w:hAnsi="Times New Roman" w:cs="Times New Roman"/>
                <w:sz w:val="28"/>
                <w:szCs w:val="28"/>
                <w:lang w:bidi="ar-SA"/>
              </w:rPr>
              <w:lastRenderedPageBreak/>
              <w:t>монологической контекстной речью</w:t>
            </w:r>
            <w:r w:rsidRPr="008B3C17">
              <w:rPr>
                <w:rFonts w:ascii="Times New Roman" w:eastAsia="Times New Roman" w:hAnsi="Times New Roman" w:cs="Times New Roman"/>
                <w:sz w:val="28"/>
                <w:szCs w:val="28"/>
                <w:lang w:bidi="ar-SA"/>
              </w:rPr>
              <w:br/>
              <w:t>Умение оценивать правильность выполнения учебной задачи, собственные возможности ее решени</w:t>
            </w:r>
            <w:r w:rsidR="008B3C17">
              <w:rPr>
                <w:rFonts w:ascii="Times New Roman" w:eastAsia="Times New Roman" w:hAnsi="Times New Roman" w:cs="Times New Roman"/>
                <w:sz w:val="28"/>
                <w:szCs w:val="28"/>
                <w:lang w:bidi="ar-SA"/>
              </w:rPr>
              <w:t xml:space="preserve">я. </w:t>
            </w:r>
            <w:r w:rsidRPr="008B3C17">
              <w:rPr>
                <w:rFonts w:ascii="Times New Roman" w:eastAsia="Times New Roman" w:hAnsi="Times New Roman" w:cs="Times New Roman"/>
                <w:sz w:val="28"/>
                <w:szCs w:val="28"/>
                <w:lang w:bidi="ar-SA"/>
              </w:rPr>
              <w:t>Владение опытом историко-культурного, цивилизационного подхода к оценке социальных явлений, со</w:t>
            </w:r>
            <w:r w:rsidR="008B3C17">
              <w:rPr>
                <w:rFonts w:ascii="Times New Roman" w:eastAsia="Times New Roman" w:hAnsi="Times New Roman" w:cs="Times New Roman"/>
                <w:sz w:val="28"/>
                <w:szCs w:val="28"/>
                <w:lang w:bidi="ar-SA"/>
              </w:rPr>
              <w:t xml:space="preserve">временных глобальных процессов. </w:t>
            </w:r>
            <w:r w:rsidRPr="008B3C17">
              <w:rPr>
                <w:rFonts w:ascii="Times New Roman" w:eastAsia="Times New Roman" w:hAnsi="Times New Roman" w:cs="Times New Roman"/>
                <w:sz w:val="28"/>
                <w:szCs w:val="28"/>
                <w:lang w:bidi="ar-SA"/>
              </w:rPr>
              <w:t xml:space="preserve">Сформированность основ гражданской, этнонациональной, социальной, культурной самоидентификации личности </w:t>
            </w:r>
            <w:proofErr w:type="gramStart"/>
            <w:r w:rsidRPr="008B3C17">
              <w:rPr>
                <w:rFonts w:ascii="Times New Roman" w:eastAsia="Times New Roman" w:hAnsi="Times New Roman" w:cs="Times New Roman"/>
                <w:sz w:val="28"/>
                <w:szCs w:val="28"/>
                <w:lang w:bidi="ar-SA"/>
              </w:rPr>
              <w:t>обучающегося</w:t>
            </w:r>
            <w:proofErr w:type="gramEnd"/>
            <w:r w:rsidRPr="008B3C17">
              <w:rPr>
                <w:rFonts w:ascii="Times New Roman" w:eastAsia="Times New Roman" w:hAnsi="Times New Roman" w:cs="Times New Roman"/>
                <w:sz w:val="28"/>
                <w:szCs w:val="28"/>
                <w:lang w:bidi="ar-SA"/>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8B3C17">
              <w:rPr>
                <w:rFonts w:ascii="Times New Roman" w:eastAsia="Times New Roman" w:hAnsi="Times New Roman" w:cs="Times New Roman"/>
                <w:sz w:val="28"/>
                <w:szCs w:val="28"/>
                <w:lang w:bidi="ar-SA"/>
              </w:rPr>
              <w:t>.                        66,67</w:t>
            </w:r>
          </w:p>
        </w:tc>
      </w:tr>
    </w:tbl>
    <w:p w:rsidR="007D174A" w:rsidRPr="008B3C17" w:rsidRDefault="007D174A" w:rsidP="008B3C17">
      <w:pPr>
        <w:pStyle w:val="1"/>
        <w:shd w:val="clear" w:color="auto" w:fill="auto"/>
        <w:spacing w:after="320"/>
        <w:ind w:firstLine="820"/>
        <w:jc w:val="both"/>
      </w:pPr>
    </w:p>
    <w:p w:rsidR="00FE2FC5" w:rsidRDefault="00FE2FC5">
      <w:pPr>
        <w:pStyle w:val="1"/>
        <w:shd w:val="clear" w:color="auto" w:fill="auto"/>
        <w:spacing w:after="320"/>
        <w:ind w:firstLine="820"/>
        <w:jc w:val="both"/>
      </w:pPr>
    </w:p>
    <w:p w:rsidR="007D174A" w:rsidRDefault="005C32FC">
      <w:pPr>
        <w:pStyle w:val="1"/>
        <w:shd w:val="clear" w:color="auto" w:fill="auto"/>
        <w:ind w:firstLine="820"/>
        <w:jc w:val="both"/>
      </w:pPr>
      <w:r>
        <w:rPr>
          <w:b/>
          <w:bCs/>
        </w:rPr>
        <w:t>Рекомендации:</w:t>
      </w:r>
    </w:p>
    <w:p w:rsidR="007D174A" w:rsidRDefault="005C32FC">
      <w:pPr>
        <w:pStyle w:val="1"/>
        <w:shd w:val="clear" w:color="auto" w:fill="auto"/>
        <w:ind w:left="820" w:firstLine="0"/>
        <w:jc w:val="both"/>
      </w:pPr>
      <w:r>
        <w:t>- по результатам анализа спланировать коррекционную работу по устранению</w:t>
      </w:r>
      <w:r w:rsidR="001A20AE">
        <w:t xml:space="preserve"> </w:t>
      </w:r>
      <w:r>
        <w:t>выявленных пробелов;</w:t>
      </w:r>
    </w:p>
    <w:p w:rsidR="007D174A" w:rsidRDefault="005C32FC">
      <w:pPr>
        <w:pStyle w:val="1"/>
        <w:shd w:val="clear" w:color="auto" w:fill="auto"/>
        <w:ind w:left="820" w:firstLine="0"/>
        <w:jc w:val="both"/>
      </w:pPr>
      <w:r>
        <w:t>- организовать сопутствующее повторение на уроках по темам, проблемным для класса в целом;</w:t>
      </w:r>
    </w:p>
    <w:p w:rsidR="007D174A" w:rsidRDefault="005C32FC">
      <w:pPr>
        <w:pStyle w:val="1"/>
        <w:shd w:val="clear" w:color="auto" w:fill="auto"/>
        <w:ind w:left="820" w:firstLine="0"/>
        <w:jc w:val="both"/>
      </w:pPr>
      <w:r>
        <w:t>- организовать индивидуальные тренировочные упражнения для учащихся по разделам учебного курса, вызвавшим наибольшее затруднение;</w:t>
      </w:r>
    </w:p>
    <w:p w:rsidR="007D174A" w:rsidRDefault="005C32FC">
      <w:pPr>
        <w:pStyle w:val="1"/>
        <w:shd w:val="clear" w:color="auto" w:fill="auto"/>
        <w:ind w:left="820" w:firstLine="0"/>
        <w:jc w:val="both"/>
      </w:pPr>
      <w: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D174A" w:rsidRDefault="005C32FC">
      <w:pPr>
        <w:pStyle w:val="1"/>
        <w:shd w:val="clear" w:color="auto" w:fill="auto"/>
        <w:ind w:left="820" w:firstLine="0"/>
        <w:jc w:val="both"/>
      </w:pPr>
      <w:r>
        <w:t>- на уроках проводить виды чтения: поисковые (с ориентацией на отбор нужной информации), исследовательские и другие;</w:t>
      </w:r>
    </w:p>
    <w:p w:rsidR="007D174A" w:rsidRDefault="005C32FC">
      <w:pPr>
        <w:pStyle w:val="1"/>
        <w:shd w:val="clear" w:color="auto" w:fill="auto"/>
        <w:spacing w:after="320"/>
        <w:ind w:left="820" w:firstLine="0"/>
        <w:jc w:val="both"/>
      </w:pPr>
      <w:r>
        <w:t xml:space="preserve">- совершенствовать навыки работы </w:t>
      </w:r>
      <w:proofErr w:type="gramStart"/>
      <w:r>
        <w:t>обучающихся</w:t>
      </w:r>
      <w:proofErr w:type="gramEnd"/>
      <w:r>
        <w:t xml:space="preserve"> со справочной литературой.</w:t>
      </w:r>
    </w:p>
    <w:p w:rsidR="007D174A" w:rsidRDefault="005C32FC" w:rsidP="00862215">
      <w:pPr>
        <w:pStyle w:val="1"/>
        <w:shd w:val="clear" w:color="auto" w:fill="auto"/>
        <w:ind w:firstLine="820"/>
        <w:jc w:val="center"/>
      </w:pPr>
      <w:r>
        <w:rPr>
          <w:b/>
          <w:bCs/>
        </w:rPr>
        <w:t>Физика</w:t>
      </w:r>
    </w:p>
    <w:p w:rsidR="007D174A" w:rsidRDefault="005C32FC" w:rsidP="00862215">
      <w:pPr>
        <w:pStyle w:val="1"/>
        <w:shd w:val="clear" w:color="auto" w:fill="auto"/>
        <w:spacing w:after="320"/>
        <w:ind w:firstLine="0"/>
      </w:pPr>
      <w:r>
        <w:rPr>
          <w:b/>
          <w:bCs/>
        </w:rPr>
        <w:t>Результаты ВПР.</w:t>
      </w:r>
    </w:p>
    <w:tbl>
      <w:tblPr>
        <w:tblOverlap w:val="never"/>
        <w:tblW w:w="0" w:type="auto"/>
        <w:jc w:val="center"/>
        <w:tblLayout w:type="fixed"/>
        <w:tblCellMar>
          <w:left w:w="10" w:type="dxa"/>
          <w:right w:w="10" w:type="dxa"/>
        </w:tblCellMar>
        <w:tblLook w:val="0000"/>
      </w:tblPr>
      <w:tblGrid>
        <w:gridCol w:w="1622"/>
        <w:gridCol w:w="1882"/>
        <w:gridCol w:w="1354"/>
        <w:gridCol w:w="1181"/>
        <w:gridCol w:w="1176"/>
        <w:gridCol w:w="1181"/>
        <w:gridCol w:w="1190"/>
      </w:tblGrid>
      <w:tr w:rsidR="007D174A">
        <w:trPr>
          <w:trHeight w:hRule="exact" w:val="658"/>
          <w:jc w:val="center"/>
        </w:trPr>
        <w:tc>
          <w:tcPr>
            <w:tcW w:w="1622" w:type="dxa"/>
            <w:tcBorders>
              <w:top w:val="single" w:sz="4" w:space="0" w:color="auto"/>
              <w:left w:val="single" w:sz="4" w:space="0" w:color="auto"/>
            </w:tcBorders>
            <w:shd w:val="clear" w:color="auto" w:fill="FFFFFF"/>
            <w:vAlign w:val="bottom"/>
          </w:tcPr>
          <w:p w:rsidR="007D174A" w:rsidRDefault="005C32FC">
            <w:pPr>
              <w:pStyle w:val="a5"/>
              <w:shd w:val="clear" w:color="auto" w:fill="auto"/>
              <w:ind w:firstLine="0"/>
            </w:pPr>
            <w:r>
              <w:t>Количество учащихся</w:t>
            </w:r>
          </w:p>
        </w:tc>
        <w:tc>
          <w:tcPr>
            <w:tcW w:w="1882"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Успеваемость</w:t>
            </w:r>
          </w:p>
        </w:tc>
        <w:tc>
          <w:tcPr>
            <w:tcW w:w="1354" w:type="dxa"/>
            <w:tcBorders>
              <w:top w:val="single" w:sz="4" w:space="0" w:color="auto"/>
              <w:left w:val="single" w:sz="4" w:space="0" w:color="auto"/>
            </w:tcBorders>
            <w:shd w:val="clear" w:color="auto" w:fill="FFFFFF"/>
          </w:tcPr>
          <w:p w:rsidR="007D174A" w:rsidRDefault="005C32FC">
            <w:pPr>
              <w:pStyle w:val="a5"/>
              <w:shd w:val="clear" w:color="auto" w:fill="auto"/>
              <w:ind w:firstLine="0"/>
              <w:jc w:val="center"/>
            </w:pPr>
            <w:r>
              <w:t>Качество</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«2»</w:t>
            </w:r>
          </w:p>
        </w:tc>
        <w:tc>
          <w:tcPr>
            <w:tcW w:w="1176" w:type="dxa"/>
            <w:tcBorders>
              <w:top w:val="single" w:sz="4" w:space="0" w:color="auto"/>
              <w:left w:val="single" w:sz="4" w:space="0" w:color="auto"/>
            </w:tcBorders>
            <w:shd w:val="clear" w:color="auto" w:fill="FFFFFF"/>
          </w:tcPr>
          <w:p w:rsidR="007D174A" w:rsidRDefault="005C32FC">
            <w:pPr>
              <w:pStyle w:val="a5"/>
              <w:shd w:val="clear" w:color="auto" w:fill="auto"/>
              <w:ind w:firstLine="0"/>
            </w:pPr>
            <w:r>
              <w:t>«3»</w:t>
            </w:r>
          </w:p>
        </w:tc>
        <w:tc>
          <w:tcPr>
            <w:tcW w:w="1181" w:type="dxa"/>
            <w:tcBorders>
              <w:top w:val="single" w:sz="4" w:space="0" w:color="auto"/>
              <w:left w:val="single" w:sz="4" w:space="0" w:color="auto"/>
            </w:tcBorders>
            <w:shd w:val="clear" w:color="auto" w:fill="FFFFFF"/>
          </w:tcPr>
          <w:p w:rsidR="007D174A" w:rsidRDefault="005C32FC">
            <w:pPr>
              <w:pStyle w:val="a5"/>
              <w:shd w:val="clear" w:color="auto" w:fill="auto"/>
              <w:ind w:firstLine="0"/>
              <w:jc w:val="both"/>
            </w:pPr>
            <w:r>
              <w:t>«4»</w:t>
            </w:r>
          </w:p>
        </w:tc>
        <w:tc>
          <w:tcPr>
            <w:tcW w:w="1190" w:type="dxa"/>
            <w:tcBorders>
              <w:top w:val="single" w:sz="4" w:space="0" w:color="auto"/>
              <w:left w:val="single" w:sz="4" w:space="0" w:color="auto"/>
              <w:right w:val="single" w:sz="4" w:space="0" w:color="auto"/>
            </w:tcBorders>
            <w:shd w:val="clear" w:color="auto" w:fill="FFFFFF"/>
          </w:tcPr>
          <w:p w:rsidR="007D174A" w:rsidRDefault="005C32FC">
            <w:pPr>
              <w:pStyle w:val="a5"/>
              <w:shd w:val="clear" w:color="auto" w:fill="auto"/>
              <w:ind w:firstLine="0"/>
              <w:jc w:val="both"/>
            </w:pPr>
            <w:r>
              <w:t>«5»</w:t>
            </w:r>
          </w:p>
        </w:tc>
      </w:tr>
      <w:tr w:rsidR="007D174A">
        <w:trPr>
          <w:trHeight w:hRule="exact" w:val="341"/>
          <w:jc w:val="center"/>
        </w:trPr>
        <w:tc>
          <w:tcPr>
            <w:tcW w:w="1622" w:type="dxa"/>
            <w:tcBorders>
              <w:top w:val="single" w:sz="4" w:space="0" w:color="auto"/>
              <w:left w:val="single" w:sz="4" w:space="0" w:color="auto"/>
              <w:bottom w:val="single" w:sz="4" w:space="0" w:color="auto"/>
            </w:tcBorders>
            <w:shd w:val="clear" w:color="auto" w:fill="FFFFFF"/>
            <w:vAlign w:val="bottom"/>
          </w:tcPr>
          <w:p w:rsidR="007D174A" w:rsidRDefault="00FE2FC5">
            <w:pPr>
              <w:pStyle w:val="a5"/>
              <w:shd w:val="clear" w:color="auto" w:fill="auto"/>
              <w:ind w:firstLine="0"/>
              <w:jc w:val="center"/>
            </w:pPr>
            <w:r>
              <w:t>7</w:t>
            </w:r>
          </w:p>
        </w:tc>
        <w:tc>
          <w:tcPr>
            <w:tcW w:w="1882"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100</w:t>
            </w:r>
            <w:r w:rsidR="005C32FC">
              <w:t>%</w:t>
            </w:r>
          </w:p>
        </w:tc>
        <w:tc>
          <w:tcPr>
            <w:tcW w:w="1354"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28.6</w:t>
            </w:r>
            <w:r w:rsidR="005C32FC">
              <w:t>%</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0</w:t>
            </w:r>
          </w:p>
        </w:tc>
        <w:tc>
          <w:tcPr>
            <w:tcW w:w="1176" w:type="dxa"/>
            <w:tcBorders>
              <w:top w:val="single" w:sz="4" w:space="0" w:color="auto"/>
              <w:left w:val="single" w:sz="4" w:space="0" w:color="auto"/>
              <w:bottom w:val="single" w:sz="4" w:space="0" w:color="auto"/>
            </w:tcBorders>
            <w:shd w:val="clear" w:color="auto" w:fill="FFFFFF"/>
            <w:vAlign w:val="bottom"/>
          </w:tcPr>
          <w:p w:rsidR="007D174A" w:rsidRDefault="00FE2FC5">
            <w:pPr>
              <w:pStyle w:val="a5"/>
              <w:shd w:val="clear" w:color="auto" w:fill="auto"/>
              <w:ind w:firstLine="0"/>
              <w:jc w:val="center"/>
            </w:pPr>
            <w:r>
              <w:t>5</w:t>
            </w:r>
          </w:p>
        </w:tc>
        <w:tc>
          <w:tcPr>
            <w:tcW w:w="1181" w:type="dxa"/>
            <w:tcBorders>
              <w:top w:val="single" w:sz="4" w:space="0" w:color="auto"/>
              <w:left w:val="single" w:sz="4" w:space="0" w:color="auto"/>
              <w:bottom w:val="single" w:sz="4" w:space="0" w:color="auto"/>
            </w:tcBorders>
            <w:shd w:val="clear" w:color="auto" w:fill="FFFFFF"/>
            <w:vAlign w:val="center"/>
          </w:tcPr>
          <w:p w:rsidR="007D174A" w:rsidRDefault="00FE2FC5">
            <w:pPr>
              <w:pStyle w:val="a5"/>
              <w:shd w:val="clear" w:color="auto" w:fill="auto"/>
              <w:ind w:firstLine="0"/>
              <w:jc w:val="center"/>
            </w:pPr>
            <w: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D174A" w:rsidRDefault="00FE2FC5">
            <w:pPr>
              <w:pStyle w:val="a5"/>
              <w:shd w:val="clear" w:color="auto" w:fill="auto"/>
              <w:ind w:firstLine="0"/>
              <w:jc w:val="center"/>
            </w:pPr>
            <w:r>
              <w:t>0</w:t>
            </w:r>
          </w:p>
        </w:tc>
      </w:tr>
    </w:tbl>
    <w:p w:rsidR="007D174A" w:rsidRDefault="007D174A">
      <w:pPr>
        <w:spacing w:after="319" w:line="1" w:lineRule="exact"/>
      </w:pPr>
    </w:p>
    <w:p w:rsidR="007D174A" w:rsidRDefault="00FE2FC5">
      <w:pPr>
        <w:pStyle w:val="1"/>
        <w:shd w:val="clear" w:color="auto" w:fill="auto"/>
        <w:ind w:firstLine="820"/>
      </w:pPr>
      <w:r>
        <w:t>Понизили отметки: 0</w:t>
      </w:r>
    </w:p>
    <w:p w:rsidR="007D174A" w:rsidRDefault="00FE2FC5">
      <w:pPr>
        <w:pStyle w:val="1"/>
        <w:shd w:val="clear" w:color="auto" w:fill="auto"/>
        <w:spacing w:after="320"/>
        <w:ind w:firstLine="820"/>
      </w:pPr>
      <w:r>
        <w:t>Подтвердили отметки: 7</w:t>
      </w:r>
    </w:p>
    <w:p w:rsidR="00862215" w:rsidRDefault="00862215" w:rsidP="00B35116">
      <w:pPr>
        <w:pStyle w:val="1"/>
        <w:shd w:val="clear" w:color="auto" w:fill="auto"/>
        <w:spacing w:after="320"/>
        <w:ind w:firstLine="820"/>
        <w:jc w:val="center"/>
      </w:pPr>
      <w:r w:rsidRPr="00862215">
        <w:t>Достижение планируемых результатов</w:t>
      </w:r>
    </w:p>
    <w:tbl>
      <w:tblPr>
        <w:tblW w:w="9719" w:type="dxa"/>
        <w:tblInd w:w="93" w:type="dxa"/>
        <w:tblLook w:val="04A0"/>
      </w:tblPr>
      <w:tblGrid>
        <w:gridCol w:w="9719"/>
      </w:tblGrid>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1. 1. </w:t>
            </w:r>
            <w:proofErr w:type="gramStart"/>
            <w:r w:rsidRPr="00B35116">
              <w:rPr>
                <w:rFonts w:ascii="Times New Roman" w:eastAsia="SimSun-ExtB" w:hAnsi="Times New Roman" w:cs="Times New Roman"/>
                <w:sz w:val="28"/>
                <w:szCs w:val="28"/>
                <w:lang w:bidi="ar-SA"/>
              </w:rPr>
              <w:t xml:space="preserve">Проводить прямые измерения физических величин: время, расстояние, масса тела, объем, сила, температура, атмосферное давление, напряжение, </w:t>
            </w:r>
            <w:r w:rsidRPr="00B35116">
              <w:rPr>
                <w:rFonts w:ascii="Times New Roman" w:eastAsia="SimSun-ExtB" w:hAnsi="Times New Roman" w:cs="Times New Roman"/>
                <w:sz w:val="28"/>
                <w:szCs w:val="28"/>
                <w:lang w:bidi="ar-SA"/>
              </w:rPr>
              <w:lastRenderedPageBreak/>
              <w:t>сила тока; и использовать простейшие методы оценки погрешностей измерений</w:t>
            </w:r>
            <w:r w:rsidR="00B35116">
              <w:rPr>
                <w:rFonts w:ascii="Times New Roman" w:eastAsia="SimSun-ExtB" w:hAnsi="Times New Roman" w:cs="Times New Roman"/>
                <w:sz w:val="28"/>
                <w:szCs w:val="28"/>
                <w:lang w:bidi="ar-SA"/>
              </w:rPr>
              <w:t>.                                                                                                        100</w:t>
            </w:r>
            <w:proofErr w:type="gramEnd"/>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lastRenderedPageBreak/>
              <w:t>2. 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B35116">
              <w:rPr>
                <w:rFonts w:ascii="Times New Roman" w:eastAsia="SimSun-ExtB" w:hAnsi="Times New Roman" w:cs="Times New Roman"/>
                <w:sz w:val="28"/>
                <w:szCs w:val="28"/>
                <w:lang w:bidi="ar-SA"/>
              </w:rPr>
              <w:t>.</w:t>
            </w:r>
            <w:proofErr w:type="gramEnd"/>
            <w:r w:rsidRPr="00B35116">
              <w:rPr>
                <w:rFonts w:ascii="Times New Roman" w:eastAsia="SimSun-ExtB" w:hAnsi="Times New Roman" w:cs="Times New Roman"/>
                <w:sz w:val="28"/>
                <w:szCs w:val="28"/>
                <w:lang w:bidi="ar-SA"/>
              </w:rPr>
              <w:t xml:space="preserve">  </w:t>
            </w:r>
            <w:proofErr w:type="gramStart"/>
            <w:r w:rsidRPr="00B35116">
              <w:rPr>
                <w:rFonts w:ascii="Times New Roman" w:eastAsia="SimSun-ExtB" w:hAnsi="Times New Roman" w:cs="Times New Roman"/>
                <w:sz w:val="28"/>
                <w:szCs w:val="28"/>
                <w:lang w:bidi="ar-SA"/>
              </w:rPr>
              <w:t>а</w:t>
            </w:r>
            <w:proofErr w:type="gramEnd"/>
            <w:r w:rsidRPr="00B35116">
              <w:rPr>
                <w:rFonts w:ascii="Times New Roman" w:eastAsia="SimSun-ExtB" w:hAnsi="Times New Roman" w:cs="Times New Roman"/>
                <w:sz w:val="28"/>
                <w:szCs w:val="28"/>
                <w:lang w:bidi="ar-SA"/>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w:t>
            </w:r>
            <w:r w:rsidR="00B35116">
              <w:rPr>
                <w:rFonts w:ascii="Times New Roman" w:eastAsia="SimSun-ExtB" w:hAnsi="Times New Roman" w:cs="Times New Roman"/>
                <w:sz w:val="28"/>
                <w:szCs w:val="28"/>
                <w:lang w:bidi="ar-SA"/>
              </w:rPr>
              <w:t>щиеся знания для их объяснения.                                    14,29</w:t>
            </w:r>
            <w:r w:rsidRPr="00B35116">
              <w:rPr>
                <w:rFonts w:ascii="Times New Roman" w:eastAsia="SimSun-ExtB"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3. 3. </w:t>
            </w:r>
            <w:proofErr w:type="gramStart"/>
            <w:r w:rsidRPr="00B35116">
              <w:rPr>
                <w:rFonts w:ascii="Times New Roman" w:eastAsia="SimSun-ExtB" w:hAnsi="Times New Roman" w:cs="Times New Roman"/>
                <w:sz w:val="28"/>
                <w:szCs w:val="28"/>
                <w:lang w:bidi="ar-SA"/>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r w:rsidR="00B35116">
              <w:rPr>
                <w:rFonts w:ascii="Times New Roman" w:eastAsia="SimSun-ExtB" w:hAnsi="Times New Roman" w:cs="Times New Roman"/>
                <w:sz w:val="28"/>
                <w:szCs w:val="28"/>
                <w:lang w:bidi="ar-SA"/>
              </w:rPr>
              <w:t xml:space="preserve">                                      100</w:t>
            </w:r>
            <w:proofErr w:type="gramEnd"/>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4.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gramStart"/>
            <w:r w:rsidRPr="00B35116">
              <w:rPr>
                <w:rFonts w:ascii="Times New Roman" w:eastAsia="SimSun-ExtB" w:hAnsi="Times New Roman" w:cs="Times New Roman"/>
                <w:sz w:val="28"/>
                <w:szCs w:val="28"/>
                <w:lang w:bidi="ar-SA"/>
              </w:rPr>
              <w:t>Джоуля-Ленца</w:t>
            </w:r>
            <w:proofErr w:type="gramEnd"/>
            <w:r w:rsidRPr="00B35116">
              <w:rPr>
                <w:rFonts w:ascii="Times New Roman" w:eastAsia="SimSun-ExtB" w:hAnsi="Times New Roman" w:cs="Times New Roman"/>
                <w:sz w:val="28"/>
                <w:szCs w:val="28"/>
                <w:lang w:bidi="ar-SA"/>
              </w:rPr>
              <w:t xml:space="preserve">,)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r w:rsidR="00B35116">
              <w:rPr>
                <w:rFonts w:ascii="Times New Roman" w:eastAsia="SimSun-ExtB" w:hAnsi="Times New Roman" w:cs="Times New Roman"/>
                <w:sz w:val="28"/>
                <w:szCs w:val="28"/>
                <w:lang w:bidi="ar-SA"/>
              </w:rPr>
              <w:t xml:space="preserve">                                                                                                         </w:t>
            </w:r>
            <w:r w:rsidRPr="00B35116">
              <w:rPr>
                <w:rFonts w:ascii="Times New Roman" w:eastAsia="SimSun-ExtB" w:hAnsi="Times New Roman" w:cs="Times New Roman"/>
                <w:sz w:val="28"/>
                <w:szCs w:val="28"/>
                <w:lang w:bidi="ar-SA"/>
              </w:rPr>
              <w:t xml:space="preserve"> </w:t>
            </w:r>
            <w:r w:rsidR="00B35116">
              <w:rPr>
                <w:rFonts w:ascii="Times New Roman" w:eastAsia="SimSun-ExtB" w:hAnsi="Times New Roman" w:cs="Times New Roman"/>
                <w:sz w:val="28"/>
                <w:szCs w:val="28"/>
                <w:lang w:bidi="ar-SA"/>
              </w:rPr>
              <w:t>100</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5. 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gramStart"/>
            <w:r w:rsidRPr="00B35116">
              <w:rPr>
                <w:rFonts w:ascii="Times New Roman" w:eastAsia="SimSun-ExtB" w:hAnsi="Times New Roman" w:cs="Times New Roman"/>
                <w:sz w:val="28"/>
                <w:szCs w:val="28"/>
                <w:lang w:bidi="ar-SA"/>
              </w:rPr>
              <w:t>Джоуля-Ленца</w:t>
            </w:r>
            <w:proofErr w:type="gramEnd"/>
            <w:r w:rsidRPr="00B35116">
              <w:rPr>
                <w:rFonts w:ascii="Times New Roman" w:eastAsia="SimSun-ExtB" w:hAnsi="Times New Roman" w:cs="Times New Roman"/>
                <w:sz w:val="28"/>
                <w:szCs w:val="28"/>
                <w:lang w:bidi="ar-SA"/>
              </w:rPr>
              <w:t xml:space="preserve">,) и формулы, связывающие физические величины (сила тока, электрическое напряжение, электрическое </w:t>
            </w:r>
            <w:r w:rsidRPr="00B35116">
              <w:rPr>
                <w:rFonts w:ascii="Times New Roman" w:eastAsia="SimSun-ExtB" w:hAnsi="Times New Roman" w:cs="Times New Roman"/>
                <w:sz w:val="28"/>
                <w:szCs w:val="28"/>
                <w:lang w:bidi="ar-SA"/>
              </w:rPr>
              <w:lastRenderedPageBreak/>
              <w:t>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sidR="00B35116">
              <w:rPr>
                <w:rFonts w:ascii="Times New Roman" w:eastAsia="SimSun-ExtB" w:hAnsi="Times New Roman" w:cs="Times New Roman"/>
                <w:sz w:val="28"/>
                <w:szCs w:val="28"/>
                <w:lang w:bidi="ar-SA"/>
              </w:rPr>
              <w:t>.                                   85,71</w:t>
            </w:r>
            <w:r w:rsidRPr="00B35116">
              <w:rPr>
                <w:rFonts w:ascii="Times New Roman" w:eastAsia="SimSun-ExtB"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lastRenderedPageBreak/>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8B3C17">
              <w:rPr>
                <w:rFonts w:ascii="Times New Roman" w:eastAsia="SimSun-ExtB" w:hAnsi="Times New Roman" w:cs="Times New Roman"/>
                <w:sz w:val="28"/>
                <w:szCs w:val="28"/>
                <w:lang w:bidi="ar-SA"/>
              </w:rPr>
              <w:t>.                                    57,14</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8B3C17">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7. 7. Использовать при выполнении учебных задач справочные материалы;  делать выводы по результатам исследования;  </w:t>
            </w:r>
            <w:proofErr w:type="gramStart"/>
            <w:r w:rsidRPr="00B35116">
              <w:rPr>
                <w:rFonts w:ascii="Times New Roman" w:eastAsia="SimSun-ExtB" w:hAnsi="Times New Roman" w:cs="Times New Roman"/>
                <w:sz w:val="28"/>
                <w:szCs w:val="28"/>
                <w:lang w:bidi="ar-SA"/>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B35116">
              <w:rPr>
                <w:rFonts w:ascii="Times New Roman" w:eastAsia="SimSun-ExtB" w:hAnsi="Times New Roman" w:cs="Times New Roman"/>
                <w:sz w:val="28"/>
                <w:szCs w:val="28"/>
                <w:lang w:bidi="ar-SA"/>
              </w:rPr>
              <w:t xml:space="preserve"> задачи выделять физические величины, законы и формулы, необходимые для ее решения, проводить расчеты. </w:t>
            </w:r>
            <w:r w:rsidR="008B3C17">
              <w:rPr>
                <w:rFonts w:ascii="Times New Roman" w:eastAsia="SimSun-ExtB" w:hAnsi="Times New Roman" w:cs="Times New Roman"/>
                <w:sz w:val="28"/>
                <w:szCs w:val="28"/>
                <w:lang w:bidi="ar-SA"/>
              </w:rPr>
              <w:t xml:space="preserve">                                100</w:t>
            </w:r>
            <w:r w:rsidRPr="00B35116">
              <w:rPr>
                <w:rFonts w:ascii="Times New Roman" w:eastAsia="SimSun-ExtB" w:hAnsi="Times New Roman" w:cs="Times New Roman"/>
                <w:sz w:val="28"/>
                <w:szCs w:val="28"/>
                <w:lang w:bidi="ar-SA"/>
              </w:rPr>
              <w:t xml:space="preserve"> </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8. 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sidR="008B3C17">
              <w:rPr>
                <w:rFonts w:ascii="Times New Roman" w:eastAsia="SimSun-ExtB" w:hAnsi="Times New Roman" w:cs="Times New Roman"/>
                <w:sz w:val="28"/>
                <w:szCs w:val="28"/>
                <w:lang w:bidi="ar-SA"/>
              </w:rPr>
              <w:t>.  14,29</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9. 9. </w:t>
            </w:r>
            <w:proofErr w:type="gramStart"/>
            <w:r w:rsidRPr="00B35116">
              <w:rPr>
                <w:rFonts w:ascii="Times New Roman" w:eastAsia="SimSun-ExtB" w:hAnsi="Times New Roman" w:cs="Times New Roman"/>
                <w:sz w:val="28"/>
                <w:szCs w:val="28"/>
                <w:lang w:bidi="ar-SA"/>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008B3C17">
              <w:rPr>
                <w:rFonts w:ascii="Times New Roman" w:eastAsia="SimSun-ExtB" w:hAnsi="Times New Roman" w:cs="Times New Roman"/>
                <w:sz w:val="28"/>
                <w:szCs w:val="28"/>
                <w:lang w:bidi="ar-SA"/>
              </w:rPr>
              <w:t xml:space="preserve">                                                                      64,29</w:t>
            </w:r>
            <w:proofErr w:type="gramEnd"/>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8B3C17"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10. 10. </w:t>
            </w:r>
            <w:proofErr w:type="gramStart"/>
            <w:r w:rsidRPr="00B35116">
              <w:rPr>
                <w:rFonts w:ascii="Times New Roman" w:eastAsia="SimSun-ExtB" w:hAnsi="Times New Roman" w:cs="Times New Roman"/>
                <w:sz w:val="28"/>
                <w:szCs w:val="28"/>
                <w:lang w:bidi="ar-SA"/>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B35116">
              <w:rPr>
                <w:rFonts w:ascii="Times New Roman" w:eastAsia="SimSun-ExtB" w:hAnsi="Times New Roman" w:cs="Times New Roman"/>
                <w:sz w:val="28"/>
                <w:szCs w:val="28"/>
                <w:lang w:bidi="ar-SA"/>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w:t>
            </w:r>
          </w:p>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008B3C17">
              <w:rPr>
                <w:rFonts w:ascii="Times New Roman" w:eastAsia="SimSun-ExtB" w:hAnsi="Times New Roman" w:cs="Times New Roman"/>
                <w:sz w:val="28"/>
                <w:szCs w:val="28"/>
                <w:lang w:bidi="ar-SA"/>
              </w:rPr>
              <w:t>.                                                                                                            0</w:t>
            </w:r>
          </w:p>
        </w:tc>
      </w:tr>
      <w:tr w:rsidR="002811E2" w:rsidRPr="002811E2" w:rsidTr="002811E2">
        <w:trPr>
          <w:trHeight w:val="300"/>
        </w:trPr>
        <w:tc>
          <w:tcPr>
            <w:tcW w:w="9719" w:type="dxa"/>
            <w:tcBorders>
              <w:top w:val="nil"/>
              <w:left w:val="nil"/>
              <w:bottom w:val="nil"/>
              <w:right w:val="nil"/>
            </w:tcBorders>
            <w:shd w:val="clear" w:color="auto" w:fill="auto"/>
            <w:noWrap/>
            <w:vAlign w:val="bottom"/>
            <w:hideMark/>
          </w:tcPr>
          <w:p w:rsidR="002811E2" w:rsidRPr="00B35116" w:rsidRDefault="002811E2" w:rsidP="00B35116">
            <w:pPr>
              <w:widowControl/>
              <w:jc w:val="both"/>
              <w:rPr>
                <w:rFonts w:ascii="Times New Roman" w:eastAsia="SimSun-ExtB" w:hAnsi="Times New Roman" w:cs="Times New Roman"/>
                <w:sz w:val="28"/>
                <w:szCs w:val="28"/>
                <w:lang w:bidi="ar-SA"/>
              </w:rPr>
            </w:pPr>
            <w:r w:rsidRPr="00B35116">
              <w:rPr>
                <w:rFonts w:ascii="Times New Roman" w:eastAsia="SimSun-ExtB" w:hAnsi="Times New Roman" w:cs="Times New Roman"/>
                <w:sz w:val="28"/>
                <w:szCs w:val="28"/>
                <w:lang w:bidi="ar-SA"/>
              </w:rPr>
              <w:t xml:space="preserve">11. 11. Анализировать отдельные этапы проведения исследований и интерпретировать результаты наблюдений и опытов;  </w:t>
            </w:r>
            <w:proofErr w:type="gramStart"/>
            <w:r w:rsidRPr="00B35116">
              <w:rPr>
                <w:rFonts w:ascii="Times New Roman" w:eastAsia="SimSun-ExtB" w:hAnsi="Times New Roman" w:cs="Times New Roman"/>
                <w:sz w:val="28"/>
                <w:szCs w:val="28"/>
                <w:lang w:bidi="ar-SA"/>
              </w:rPr>
              <w:t xml:space="preserve">решать задачи, </w:t>
            </w:r>
            <w:r w:rsidRPr="00B35116">
              <w:rPr>
                <w:rFonts w:ascii="Times New Roman" w:eastAsia="SimSun-ExtB" w:hAnsi="Times New Roman" w:cs="Times New Roman"/>
                <w:sz w:val="28"/>
                <w:szCs w:val="28"/>
                <w:lang w:bidi="ar-SA"/>
              </w:rPr>
              <w:lastRenderedPageBreak/>
              <w:t>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B35116">
              <w:rPr>
                <w:rFonts w:ascii="Times New Roman" w:eastAsia="SimSun-ExtB" w:hAnsi="Times New Roman" w:cs="Times New Roman"/>
                <w:sz w:val="28"/>
                <w:szCs w:val="28"/>
                <w:lang w:bidi="ar-SA"/>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sidR="008B3C17">
              <w:rPr>
                <w:rFonts w:ascii="Times New Roman" w:eastAsia="SimSun-ExtB" w:hAnsi="Times New Roman" w:cs="Times New Roman"/>
                <w:sz w:val="28"/>
                <w:szCs w:val="28"/>
                <w:lang w:bidi="ar-SA"/>
              </w:rPr>
              <w:t>.           0</w:t>
            </w:r>
          </w:p>
        </w:tc>
      </w:tr>
    </w:tbl>
    <w:p w:rsidR="00FE2FC5" w:rsidRDefault="00FE2FC5">
      <w:pPr>
        <w:pStyle w:val="1"/>
        <w:shd w:val="clear" w:color="auto" w:fill="auto"/>
        <w:spacing w:after="320"/>
        <w:ind w:firstLine="820"/>
      </w:pPr>
    </w:p>
    <w:p w:rsidR="007D174A" w:rsidRDefault="005C32FC">
      <w:pPr>
        <w:pStyle w:val="1"/>
        <w:shd w:val="clear" w:color="auto" w:fill="auto"/>
        <w:ind w:firstLine="820"/>
        <w:jc w:val="both"/>
      </w:pPr>
      <w:r>
        <w:rPr>
          <w:b/>
          <w:bCs/>
        </w:rPr>
        <w:t>Рекомендации:</w:t>
      </w:r>
    </w:p>
    <w:p w:rsidR="007D174A" w:rsidRDefault="005C32FC">
      <w:pPr>
        <w:pStyle w:val="1"/>
        <w:shd w:val="clear" w:color="auto" w:fill="auto"/>
        <w:ind w:left="820" w:firstLine="0"/>
      </w:pPr>
      <w:r>
        <w:t>- по результатам анализа спланировать коррекционную работу по устранению</w:t>
      </w:r>
      <w:r w:rsidR="001A20AE">
        <w:t xml:space="preserve"> </w:t>
      </w:r>
      <w:r>
        <w:t>выявленных пробелов;</w:t>
      </w:r>
    </w:p>
    <w:p w:rsidR="007D174A" w:rsidRDefault="005C32FC">
      <w:pPr>
        <w:pStyle w:val="1"/>
        <w:shd w:val="clear" w:color="auto" w:fill="auto"/>
        <w:ind w:left="820" w:firstLine="0"/>
      </w:pPr>
      <w:r>
        <w:t>- организовать сопутствующее повторение на уроках по темам, проблемным для класса в целом;</w:t>
      </w:r>
    </w:p>
    <w:p w:rsidR="007D174A" w:rsidRDefault="005C32FC">
      <w:pPr>
        <w:pStyle w:val="1"/>
        <w:shd w:val="clear" w:color="auto" w:fill="auto"/>
        <w:ind w:left="820" w:firstLine="0"/>
      </w:pPr>
      <w:r>
        <w:t>- организовать индивидуальные тренировочные упражнения для учащихся по разделам учебного курса, вызвавшим наибольшее затруднение;</w:t>
      </w:r>
    </w:p>
    <w:p w:rsidR="007D174A" w:rsidRDefault="005C32FC">
      <w:pPr>
        <w:pStyle w:val="1"/>
        <w:shd w:val="clear" w:color="auto" w:fill="auto"/>
        <w:ind w:left="820" w:firstLine="0"/>
      </w:pPr>
      <w: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D174A" w:rsidRDefault="005C32FC">
      <w:pPr>
        <w:pStyle w:val="1"/>
        <w:shd w:val="clear" w:color="auto" w:fill="auto"/>
        <w:ind w:left="820" w:firstLine="0"/>
      </w:pPr>
      <w:r>
        <w:t>- на уроках проводить виды чтения: поисковые (с ориентацией на отбор нужной информации), исследовательские и другие;</w:t>
      </w:r>
    </w:p>
    <w:p w:rsidR="007D174A" w:rsidRDefault="005C32FC">
      <w:pPr>
        <w:pStyle w:val="1"/>
        <w:shd w:val="clear" w:color="auto" w:fill="auto"/>
        <w:spacing w:after="160"/>
        <w:ind w:firstLine="820"/>
      </w:pPr>
      <w:r>
        <w:t xml:space="preserve">- совершенствовать навыки работы </w:t>
      </w:r>
      <w:proofErr w:type="gramStart"/>
      <w:r>
        <w:t>обучающихся</w:t>
      </w:r>
      <w:proofErr w:type="gramEnd"/>
      <w:r>
        <w:t xml:space="preserve"> со справочной литературой.</w:t>
      </w:r>
    </w:p>
    <w:p w:rsidR="00181AFF" w:rsidRDefault="00181AFF">
      <w:pPr>
        <w:pStyle w:val="1"/>
        <w:shd w:val="clear" w:color="auto" w:fill="auto"/>
        <w:spacing w:after="160"/>
        <w:ind w:firstLine="820"/>
      </w:pPr>
      <w:r>
        <w:t>Директор школы:                                      Д.Ю.Головин</w:t>
      </w:r>
    </w:p>
    <w:sectPr w:rsidR="00181AFF" w:rsidSect="001A0AF3">
      <w:pgSz w:w="11900" w:h="16840"/>
      <w:pgMar w:top="1052" w:right="985" w:bottom="915" w:left="845" w:header="682"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98" w:rsidRDefault="001A6398" w:rsidP="007D174A">
      <w:r>
        <w:separator/>
      </w:r>
    </w:p>
  </w:endnote>
  <w:endnote w:type="continuationSeparator" w:id="0">
    <w:p w:rsidR="001A6398" w:rsidRDefault="001A6398" w:rsidP="007D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98" w:rsidRDefault="001A6398"/>
  </w:footnote>
  <w:footnote w:type="continuationSeparator" w:id="0">
    <w:p w:rsidR="001A6398" w:rsidRDefault="001A63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E3" w:rsidRDefault="00105AE3"/>
  <w:p w:rsidR="00105AE3" w:rsidRDefault="00105AE3">
    <w:pPr>
      <w:pStyle w:val="a8"/>
    </w:pPr>
  </w:p>
  <w:p w:rsidR="00105AE3" w:rsidRDefault="00105A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4A4"/>
    <w:multiLevelType w:val="multilevel"/>
    <w:tmpl w:val="7116C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92CAE"/>
    <w:multiLevelType w:val="multilevel"/>
    <w:tmpl w:val="8BE8D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65FAD"/>
    <w:multiLevelType w:val="multilevel"/>
    <w:tmpl w:val="7902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319C1"/>
    <w:multiLevelType w:val="multilevel"/>
    <w:tmpl w:val="72A82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1610F"/>
    <w:multiLevelType w:val="multilevel"/>
    <w:tmpl w:val="9B3E14F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D3557"/>
    <w:multiLevelType w:val="hybridMultilevel"/>
    <w:tmpl w:val="0C964F7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
    <w:nsid w:val="2CE32D80"/>
    <w:multiLevelType w:val="multilevel"/>
    <w:tmpl w:val="793C5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508CB"/>
    <w:multiLevelType w:val="multilevel"/>
    <w:tmpl w:val="F642F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84F89"/>
    <w:multiLevelType w:val="multilevel"/>
    <w:tmpl w:val="DE1A2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D7A33"/>
    <w:multiLevelType w:val="multilevel"/>
    <w:tmpl w:val="72A82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90336"/>
    <w:multiLevelType w:val="multilevel"/>
    <w:tmpl w:val="B164C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214C7"/>
    <w:multiLevelType w:val="multilevel"/>
    <w:tmpl w:val="7F44B58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04C0D"/>
    <w:multiLevelType w:val="multilevel"/>
    <w:tmpl w:val="BDFE3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072D2"/>
    <w:multiLevelType w:val="multilevel"/>
    <w:tmpl w:val="6FA4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8149F"/>
    <w:multiLevelType w:val="multilevel"/>
    <w:tmpl w:val="993C25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EB5269"/>
    <w:multiLevelType w:val="multilevel"/>
    <w:tmpl w:val="BA00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65BA8"/>
    <w:multiLevelType w:val="hybridMultilevel"/>
    <w:tmpl w:val="18EA0F88"/>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7">
    <w:nsid w:val="7AEB52FE"/>
    <w:multiLevelType w:val="multilevel"/>
    <w:tmpl w:val="32FC570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3"/>
  </w:num>
  <w:num w:numId="4">
    <w:abstractNumId w:val="8"/>
  </w:num>
  <w:num w:numId="5">
    <w:abstractNumId w:val="1"/>
  </w:num>
  <w:num w:numId="6">
    <w:abstractNumId w:val="12"/>
  </w:num>
  <w:num w:numId="7">
    <w:abstractNumId w:val="7"/>
  </w:num>
  <w:num w:numId="8">
    <w:abstractNumId w:val="17"/>
  </w:num>
  <w:num w:numId="9">
    <w:abstractNumId w:val="0"/>
  </w:num>
  <w:num w:numId="10">
    <w:abstractNumId w:val="2"/>
  </w:num>
  <w:num w:numId="11">
    <w:abstractNumId w:val="14"/>
  </w:num>
  <w:num w:numId="12">
    <w:abstractNumId w:val="3"/>
  </w:num>
  <w:num w:numId="13">
    <w:abstractNumId w:val="10"/>
  </w:num>
  <w:num w:numId="14">
    <w:abstractNumId w:val="15"/>
  </w:num>
  <w:num w:numId="15">
    <w:abstractNumId w:val="6"/>
  </w:num>
  <w:num w:numId="16">
    <w:abstractNumId w:val="9"/>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D174A"/>
    <w:rsid w:val="00003FAE"/>
    <w:rsid w:val="0001001A"/>
    <w:rsid w:val="00036D6A"/>
    <w:rsid w:val="000427EE"/>
    <w:rsid w:val="00062A91"/>
    <w:rsid w:val="00087A71"/>
    <w:rsid w:val="000917A2"/>
    <w:rsid w:val="000B2F55"/>
    <w:rsid w:val="00105AE3"/>
    <w:rsid w:val="001238BD"/>
    <w:rsid w:val="001261B6"/>
    <w:rsid w:val="0014131A"/>
    <w:rsid w:val="00144349"/>
    <w:rsid w:val="001460E5"/>
    <w:rsid w:val="00147F2D"/>
    <w:rsid w:val="00181AFF"/>
    <w:rsid w:val="00183BB1"/>
    <w:rsid w:val="001A0AF3"/>
    <w:rsid w:val="001A20AE"/>
    <w:rsid w:val="001A6398"/>
    <w:rsid w:val="001B6020"/>
    <w:rsid w:val="001D73B6"/>
    <w:rsid w:val="00201978"/>
    <w:rsid w:val="00260E8B"/>
    <w:rsid w:val="002811E2"/>
    <w:rsid w:val="002C6316"/>
    <w:rsid w:val="002F107B"/>
    <w:rsid w:val="00301B73"/>
    <w:rsid w:val="00303861"/>
    <w:rsid w:val="003307C3"/>
    <w:rsid w:val="00404D1A"/>
    <w:rsid w:val="0041189E"/>
    <w:rsid w:val="00427A94"/>
    <w:rsid w:val="00455935"/>
    <w:rsid w:val="0046386C"/>
    <w:rsid w:val="00476D2A"/>
    <w:rsid w:val="004D437A"/>
    <w:rsid w:val="004D5F3C"/>
    <w:rsid w:val="004E52E7"/>
    <w:rsid w:val="004E6D7C"/>
    <w:rsid w:val="005056E2"/>
    <w:rsid w:val="00511089"/>
    <w:rsid w:val="00511454"/>
    <w:rsid w:val="00514DC0"/>
    <w:rsid w:val="0052198B"/>
    <w:rsid w:val="00536B4F"/>
    <w:rsid w:val="005451A9"/>
    <w:rsid w:val="00567B26"/>
    <w:rsid w:val="00576D87"/>
    <w:rsid w:val="005C32FC"/>
    <w:rsid w:val="005C64EF"/>
    <w:rsid w:val="005C6B2A"/>
    <w:rsid w:val="005D1497"/>
    <w:rsid w:val="005E1897"/>
    <w:rsid w:val="005E30AC"/>
    <w:rsid w:val="005E547E"/>
    <w:rsid w:val="00631F4C"/>
    <w:rsid w:val="006500F6"/>
    <w:rsid w:val="00651C21"/>
    <w:rsid w:val="0065250C"/>
    <w:rsid w:val="00654F8D"/>
    <w:rsid w:val="00661481"/>
    <w:rsid w:val="006B55E9"/>
    <w:rsid w:val="006D1A8A"/>
    <w:rsid w:val="006E10F0"/>
    <w:rsid w:val="00732F62"/>
    <w:rsid w:val="00744069"/>
    <w:rsid w:val="00783DD4"/>
    <w:rsid w:val="00784DA4"/>
    <w:rsid w:val="007A4DDC"/>
    <w:rsid w:val="007D174A"/>
    <w:rsid w:val="007D46AF"/>
    <w:rsid w:val="007F7EBA"/>
    <w:rsid w:val="0080611A"/>
    <w:rsid w:val="008152AD"/>
    <w:rsid w:val="00820ED5"/>
    <w:rsid w:val="008247D7"/>
    <w:rsid w:val="008502A2"/>
    <w:rsid w:val="00862215"/>
    <w:rsid w:val="00890965"/>
    <w:rsid w:val="008A1E4E"/>
    <w:rsid w:val="008B3C17"/>
    <w:rsid w:val="00914C41"/>
    <w:rsid w:val="00925DD3"/>
    <w:rsid w:val="009D3204"/>
    <w:rsid w:val="009E7D5E"/>
    <w:rsid w:val="00A120FD"/>
    <w:rsid w:val="00A12264"/>
    <w:rsid w:val="00A25F6A"/>
    <w:rsid w:val="00A42619"/>
    <w:rsid w:val="00A537F6"/>
    <w:rsid w:val="00A63DD6"/>
    <w:rsid w:val="00A71861"/>
    <w:rsid w:val="00A732B4"/>
    <w:rsid w:val="00A85CB2"/>
    <w:rsid w:val="00A92E9C"/>
    <w:rsid w:val="00A94118"/>
    <w:rsid w:val="00AA175D"/>
    <w:rsid w:val="00AB6E3A"/>
    <w:rsid w:val="00AF4F79"/>
    <w:rsid w:val="00AF50BC"/>
    <w:rsid w:val="00B0408D"/>
    <w:rsid w:val="00B15B0D"/>
    <w:rsid w:val="00B35116"/>
    <w:rsid w:val="00B422FD"/>
    <w:rsid w:val="00BA6847"/>
    <w:rsid w:val="00BC0240"/>
    <w:rsid w:val="00BC7C24"/>
    <w:rsid w:val="00C50BE3"/>
    <w:rsid w:val="00C83BD8"/>
    <w:rsid w:val="00CA4A05"/>
    <w:rsid w:val="00CE29D7"/>
    <w:rsid w:val="00D052DB"/>
    <w:rsid w:val="00D3148E"/>
    <w:rsid w:val="00D648F8"/>
    <w:rsid w:val="00D84DC2"/>
    <w:rsid w:val="00DA20EA"/>
    <w:rsid w:val="00DB6ABA"/>
    <w:rsid w:val="00DC2B7B"/>
    <w:rsid w:val="00E23692"/>
    <w:rsid w:val="00E76B5A"/>
    <w:rsid w:val="00E76C9C"/>
    <w:rsid w:val="00E9140B"/>
    <w:rsid w:val="00EC1998"/>
    <w:rsid w:val="00EF024B"/>
    <w:rsid w:val="00F164A0"/>
    <w:rsid w:val="00F37ECA"/>
    <w:rsid w:val="00FC30C5"/>
    <w:rsid w:val="00FD1092"/>
    <w:rsid w:val="00FD2030"/>
    <w:rsid w:val="00FE2FC5"/>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174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D174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7D174A"/>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sid w:val="007D174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7D174A"/>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sid w:val="007D174A"/>
    <w:pPr>
      <w:shd w:val="clear" w:color="auto" w:fill="FFFFFF"/>
      <w:ind w:firstLine="20"/>
    </w:pPr>
    <w:rPr>
      <w:rFonts w:ascii="Times New Roman" w:eastAsia="Times New Roman" w:hAnsi="Times New Roman" w:cs="Times New Roman"/>
      <w:sz w:val="28"/>
      <w:szCs w:val="28"/>
    </w:rPr>
  </w:style>
  <w:style w:type="paragraph" w:customStyle="1" w:styleId="11">
    <w:name w:val="Заголовок №1"/>
    <w:basedOn w:val="a"/>
    <w:link w:val="10"/>
    <w:rsid w:val="007D174A"/>
    <w:pPr>
      <w:shd w:val="clear" w:color="auto" w:fill="FFFFFF"/>
      <w:spacing w:after="70"/>
      <w:ind w:firstLine="820"/>
      <w:outlineLvl w:val="0"/>
    </w:pPr>
    <w:rPr>
      <w:rFonts w:ascii="Times New Roman" w:eastAsia="Times New Roman" w:hAnsi="Times New Roman" w:cs="Times New Roman"/>
      <w:b/>
      <w:bCs/>
      <w:sz w:val="28"/>
      <w:szCs w:val="28"/>
    </w:rPr>
  </w:style>
  <w:style w:type="paragraph" w:customStyle="1" w:styleId="a5">
    <w:name w:val="Другое"/>
    <w:basedOn w:val="a"/>
    <w:link w:val="a4"/>
    <w:rsid w:val="007D174A"/>
    <w:pPr>
      <w:shd w:val="clear" w:color="auto" w:fill="FFFFFF"/>
      <w:ind w:firstLine="20"/>
    </w:pPr>
    <w:rPr>
      <w:rFonts w:ascii="Times New Roman" w:eastAsia="Times New Roman" w:hAnsi="Times New Roman" w:cs="Times New Roman"/>
      <w:sz w:val="28"/>
      <w:szCs w:val="28"/>
    </w:rPr>
  </w:style>
  <w:style w:type="paragraph" w:customStyle="1" w:styleId="a7">
    <w:name w:val="Подпись к таблице"/>
    <w:basedOn w:val="a"/>
    <w:link w:val="a6"/>
    <w:rsid w:val="007D174A"/>
    <w:pPr>
      <w:shd w:val="clear" w:color="auto" w:fill="FFFFFF"/>
    </w:pPr>
    <w:rPr>
      <w:rFonts w:ascii="Times New Roman" w:eastAsia="Times New Roman" w:hAnsi="Times New Roman" w:cs="Times New Roman"/>
      <w:b/>
      <w:bCs/>
      <w:sz w:val="28"/>
      <w:szCs w:val="28"/>
    </w:rPr>
  </w:style>
  <w:style w:type="paragraph" w:styleId="a8">
    <w:name w:val="header"/>
    <w:basedOn w:val="a"/>
    <w:link w:val="a9"/>
    <w:uiPriority w:val="99"/>
    <w:semiHidden/>
    <w:unhideWhenUsed/>
    <w:rsid w:val="00036D6A"/>
    <w:pPr>
      <w:tabs>
        <w:tab w:val="center" w:pos="4677"/>
        <w:tab w:val="right" w:pos="9355"/>
      </w:tabs>
    </w:pPr>
  </w:style>
  <w:style w:type="character" w:customStyle="1" w:styleId="a9">
    <w:name w:val="Верхний колонтитул Знак"/>
    <w:basedOn w:val="a0"/>
    <w:link w:val="a8"/>
    <w:uiPriority w:val="99"/>
    <w:semiHidden/>
    <w:rsid w:val="00036D6A"/>
    <w:rPr>
      <w:color w:val="000000"/>
    </w:rPr>
  </w:style>
  <w:style w:type="paragraph" w:styleId="aa">
    <w:name w:val="footer"/>
    <w:basedOn w:val="a"/>
    <w:link w:val="ab"/>
    <w:uiPriority w:val="99"/>
    <w:semiHidden/>
    <w:unhideWhenUsed/>
    <w:rsid w:val="00036D6A"/>
    <w:pPr>
      <w:tabs>
        <w:tab w:val="center" w:pos="4677"/>
        <w:tab w:val="right" w:pos="9355"/>
      </w:tabs>
    </w:pPr>
  </w:style>
  <w:style w:type="character" w:customStyle="1" w:styleId="ab">
    <w:name w:val="Нижний колонтитул Знак"/>
    <w:basedOn w:val="a0"/>
    <w:link w:val="aa"/>
    <w:uiPriority w:val="99"/>
    <w:semiHidden/>
    <w:rsid w:val="00036D6A"/>
    <w:rPr>
      <w:color w:val="000000"/>
    </w:rPr>
  </w:style>
  <w:style w:type="paragraph" w:styleId="ac">
    <w:name w:val="List Paragraph"/>
    <w:basedOn w:val="a"/>
    <w:uiPriority w:val="34"/>
    <w:qFormat/>
    <w:rsid w:val="007A4DDC"/>
    <w:pPr>
      <w:ind w:left="720"/>
      <w:contextualSpacing/>
    </w:pPr>
  </w:style>
</w:styles>
</file>

<file path=word/webSettings.xml><?xml version="1.0" encoding="utf-8"?>
<w:webSettings xmlns:r="http://schemas.openxmlformats.org/officeDocument/2006/relationships" xmlns:w="http://schemas.openxmlformats.org/wordprocessingml/2006/main">
  <w:divs>
    <w:div w:id="193274782">
      <w:bodyDiv w:val="1"/>
      <w:marLeft w:val="0"/>
      <w:marRight w:val="0"/>
      <w:marTop w:val="0"/>
      <w:marBottom w:val="0"/>
      <w:divBdr>
        <w:top w:val="none" w:sz="0" w:space="0" w:color="auto"/>
        <w:left w:val="none" w:sz="0" w:space="0" w:color="auto"/>
        <w:bottom w:val="none" w:sz="0" w:space="0" w:color="auto"/>
        <w:right w:val="none" w:sz="0" w:space="0" w:color="auto"/>
      </w:divBdr>
    </w:div>
    <w:div w:id="265427680">
      <w:bodyDiv w:val="1"/>
      <w:marLeft w:val="0"/>
      <w:marRight w:val="0"/>
      <w:marTop w:val="0"/>
      <w:marBottom w:val="0"/>
      <w:divBdr>
        <w:top w:val="none" w:sz="0" w:space="0" w:color="auto"/>
        <w:left w:val="none" w:sz="0" w:space="0" w:color="auto"/>
        <w:bottom w:val="none" w:sz="0" w:space="0" w:color="auto"/>
        <w:right w:val="none" w:sz="0" w:space="0" w:color="auto"/>
      </w:divBdr>
    </w:div>
    <w:div w:id="309865456">
      <w:bodyDiv w:val="1"/>
      <w:marLeft w:val="0"/>
      <w:marRight w:val="0"/>
      <w:marTop w:val="0"/>
      <w:marBottom w:val="0"/>
      <w:divBdr>
        <w:top w:val="none" w:sz="0" w:space="0" w:color="auto"/>
        <w:left w:val="none" w:sz="0" w:space="0" w:color="auto"/>
        <w:bottom w:val="none" w:sz="0" w:space="0" w:color="auto"/>
        <w:right w:val="none" w:sz="0" w:space="0" w:color="auto"/>
      </w:divBdr>
    </w:div>
    <w:div w:id="330723594">
      <w:bodyDiv w:val="1"/>
      <w:marLeft w:val="0"/>
      <w:marRight w:val="0"/>
      <w:marTop w:val="0"/>
      <w:marBottom w:val="0"/>
      <w:divBdr>
        <w:top w:val="none" w:sz="0" w:space="0" w:color="auto"/>
        <w:left w:val="none" w:sz="0" w:space="0" w:color="auto"/>
        <w:bottom w:val="none" w:sz="0" w:space="0" w:color="auto"/>
        <w:right w:val="none" w:sz="0" w:space="0" w:color="auto"/>
      </w:divBdr>
    </w:div>
    <w:div w:id="466509812">
      <w:bodyDiv w:val="1"/>
      <w:marLeft w:val="0"/>
      <w:marRight w:val="0"/>
      <w:marTop w:val="0"/>
      <w:marBottom w:val="0"/>
      <w:divBdr>
        <w:top w:val="none" w:sz="0" w:space="0" w:color="auto"/>
        <w:left w:val="none" w:sz="0" w:space="0" w:color="auto"/>
        <w:bottom w:val="none" w:sz="0" w:space="0" w:color="auto"/>
        <w:right w:val="none" w:sz="0" w:space="0" w:color="auto"/>
      </w:divBdr>
    </w:div>
    <w:div w:id="496113421">
      <w:bodyDiv w:val="1"/>
      <w:marLeft w:val="0"/>
      <w:marRight w:val="0"/>
      <w:marTop w:val="0"/>
      <w:marBottom w:val="0"/>
      <w:divBdr>
        <w:top w:val="none" w:sz="0" w:space="0" w:color="auto"/>
        <w:left w:val="none" w:sz="0" w:space="0" w:color="auto"/>
        <w:bottom w:val="none" w:sz="0" w:space="0" w:color="auto"/>
        <w:right w:val="none" w:sz="0" w:space="0" w:color="auto"/>
      </w:divBdr>
    </w:div>
    <w:div w:id="549535823">
      <w:bodyDiv w:val="1"/>
      <w:marLeft w:val="0"/>
      <w:marRight w:val="0"/>
      <w:marTop w:val="0"/>
      <w:marBottom w:val="0"/>
      <w:divBdr>
        <w:top w:val="none" w:sz="0" w:space="0" w:color="auto"/>
        <w:left w:val="none" w:sz="0" w:space="0" w:color="auto"/>
        <w:bottom w:val="none" w:sz="0" w:space="0" w:color="auto"/>
        <w:right w:val="none" w:sz="0" w:space="0" w:color="auto"/>
      </w:divBdr>
    </w:div>
    <w:div w:id="551845509">
      <w:bodyDiv w:val="1"/>
      <w:marLeft w:val="0"/>
      <w:marRight w:val="0"/>
      <w:marTop w:val="0"/>
      <w:marBottom w:val="0"/>
      <w:divBdr>
        <w:top w:val="none" w:sz="0" w:space="0" w:color="auto"/>
        <w:left w:val="none" w:sz="0" w:space="0" w:color="auto"/>
        <w:bottom w:val="none" w:sz="0" w:space="0" w:color="auto"/>
        <w:right w:val="none" w:sz="0" w:space="0" w:color="auto"/>
      </w:divBdr>
    </w:div>
    <w:div w:id="599724611">
      <w:bodyDiv w:val="1"/>
      <w:marLeft w:val="0"/>
      <w:marRight w:val="0"/>
      <w:marTop w:val="0"/>
      <w:marBottom w:val="0"/>
      <w:divBdr>
        <w:top w:val="none" w:sz="0" w:space="0" w:color="auto"/>
        <w:left w:val="none" w:sz="0" w:space="0" w:color="auto"/>
        <w:bottom w:val="none" w:sz="0" w:space="0" w:color="auto"/>
        <w:right w:val="none" w:sz="0" w:space="0" w:color="auto"/>
      </w:divBdr>
    </w:div>
    <w:div w:id="693847452">
      <w:bodyDiv w:val="1"/>
      <w:marLeft w:val="0"/>
      <w:marRight w:val="0"/>
      <w:marTop w:val="0"/>
      <w:marBottom w:val="0"/>
      <w:divBdr>
        <w:top w:val="none" w:sz="0" w:space="0" w:color="auto"/>
        <w:left w:val="none" w:sz="0" w:space="0" w:color="auto"/>
        <w:bottom w:val="none" w:sz="0" w:space="0" w:color="auto"/>
        <w:right w:val="none" w:sz="0" w:space="0" w:color="auto"/>
      </w:divBdr>
    </w:div>
    <w:div w:id="860166977">
      <w:bodyDiv w:val="1"/>
      <w:marLeft w:val="0"/>
      <w:marRight w:val="0"/>
      <w:marTop w:val="0"/>
      <w:marBottom w:val="0"/>
      <w:divBdr>
        <w:top w:val="none" w:sz="0" w:space="0" w:color="auto"/>
        <w:left w:val="none" w:sz="0" w:space="0" w:color="auto"/>
        <w:bottom w:val="none" w:sz="0" w:space="0" w:color="auto"/>
        <w:right w:val="none" w:sz="0" w:space="0" w:color="auto"/>
      </w:divBdr>
    </w:div>
    <w:div w:id="861669718">
      <w:bodyDiv w:val="1"/>
      <w:marLeft w:val="0"/>
      <w:marRight w:val="0"/>
      <w:marTop w:val="0"/>
      <w:marBottom w:val="0"/>
      <w:divBdr>
        <w:top w:val="none" w:sz="0" w:space="0" w:color="auto"/>
        <w:left w:val="none" w:sz="0" w:space="0" w:color="auto"/>
        <w:bottom w:val="none" w:sz="0" w:space="0" w:color="auto"/>
        <w:right w:val="none" w:sz="0" w:space="0" w:color="auto"/>
      </w:divBdr>
    </w:div>
    <w:div w:id="963998743">
      <w:bodyDiv w:val="1"/>
      <w:marLeft w:val="0"/>
      <w:marRight w:val="0"/>
      <w:marTop w:val="0"/>
      <w:marBottom w:val="0"/>
      <w:divBdr>
        <w:top w:val="none" w:sz="0" w:space="0" w:color="auto"/>
        <w:left w:val="none" w:sz="0" w:space="0" w:color="auto"/>
        <w:bottom w:val="none" w:sz="0" w:space="0" w:color="auto"/>
        <w:right w:val="none" w:sz="0" w:space="0" w:color="auto"/>
      </w:divBdr>
    </w:div>
    <w:div w:id="967780328">
      <w:bodyDiv w:val="1"/>
      <w:marLeft w:val="0"/>
      <w:marRight w:val="0"/>
      <w:marTop w:val="0"/>
      <w:marBottom w:val="0"/>
      <w:divBdr>
        <w:top w:val="none" w:sz="0" w:space="0" w:color="auto"/>
        <w:left w:val="none" w:sz="0" w:space="0" w:color="auto"/>
        <w:bottom w:val="none" w:sz="0" w:space="0" w:color="auto"/>
        <w:right w:val="none" w:sz="0" w:space="0" w:color="auto"/>
      </w:divBdr>
    </w:div>
    <w:div w:id="981620442">
      <w:bodyDiv w:val="1"/>
      <w:marLeft w:val="0"/>
      <w:marRight w:val="0"/>
      <w:marTop w:val="0"/>
      <w:marBottom w:val="0"/>
      <w:divBdr>
        <w:top w:val="none" w:sz="0" w:space="0" w:color="auto"/>
        <w:left w:val="none" w:sz="0" w:space="0" w:color="auto"/>
        <w:bottom w:val="none" w:sz="0" w:space="0" w:color="auto"/>
        <w:right w:val="none" w:sz="0" w:space="0" w:color="auto"/>
      </w:divBdr>
    </w:div>
    <w:div w:id="984580046">
      <w:bodyDiv w:val="1"/>
      <w:marLeft w:val="0"/>
      <w:marRight w:val="0"/>
      <w:marTop w:val="0"/>
      <w:marBottom w:val="0"/>
      <w:divBdr>
        <w:top w:val="none" w:sz="0" w:space="0" w:color="auto"/>
        <w:left w:val="none" w:sz="0" w:space="0" w:color="auto"/>
        <w:bottom w:val="none" w:sz="0" w:space="0" w:color="auto"/>
        <w:right w:val="none" w:sz="0" w:space="0" w:color="auto"/>
      </w:divBdr>
    </w:div>
    <w:div w:id="1028141125">
      <w:bodyDiv w:val="1"/>
      <w:marLeft w:val="0"/>
      <w:marRight w:val="0"/>
      <w:marTop w:val="0"/>
      <w:marBottom w:val="0"/>
      <w:divBdr>
        <w:top w:val="none" w:sz="0" w:space="0" w:color="auto"/>
        <w:left w:val="none" w:sz="0" w:space="0" w:color="auto"/>
        <w:bottom w:val="none" w:sz="0" w:space="0" w:color="auto"/>
        <w:right w:val="none" w:sz="0" w:space="0" w:color="auto"/>
      </w:divBdr>
    </w:div>
    <w:div w:id="1084187877">
      <w:bodyDiv w:val="1"/>
      <w:marLeft w:val="0"/>
      <w:marRight w:val="0"/>
      <w:marTop w:val="0"/>
      <w:marBottom w:val="0"/>
      <w:divBdr>
        <w:top w:val="none" w:sz="0" w:space="0" w:color="auto"/>
        <w:left w:val="none" w:sz="0" w:space="0" w:color="auto"/>
        <w:bottom w:val="none" w:sz="0" w:space="0" w:color="auto"/>
        <w:right w:val="none" w:sz="0" w:space="0" w:color="auto"/>
      </w:divBdr>
    </w:div>
    <w:div w:id="1232041963">
      <w:bodyDiv w:val="1"/>
      <w:marLeft w:val="0"/>
      <w:marRight w:val="0"/>
      <w:marTop w:val="0"/>
      <w:marBottom w:val="0"/>
      <w:divBdr>
        <w:top w:val="none" w:sz="0" w:space="0" w:color="auto"/>
        <w:left w:val="none" w:sz="0" w:space="0" w:color="auto"/>
        <w:bottom w:val="none" w:sz="0" w:space="0" w:color="auto"/>
        <w:right w:val="none" w:sz="0" w:space="0" w:color="auto"/>
      </w:divBdr>
    </w:div>
    <w:div w:id="1301885832">
      <w:bodyDiv w:val="1"/>
      <w:marLeft w:val="0"/>
      <w:marRight w:val="0"/>
      <w:marTop w:val="0"/>
      <w:marBottom w:val="0"/>
      <w:divBdr>
        <w:top w:val="none" w:sz="0" w:space="0" w:color="auto"/>
        <w:left w:val="none" w:sz="0" w:space="0" w:color="auto"/>
        <w:bottom w:val="none" w:sz="0" w:space="0" w:color="auto"/>
        <w:right w:val="none" w:sz="0" w:space="0" w:color="auto"/>
      </w:divBdr>
    </w:div>
    <w:div w:id="1399478690">
      <w:bodyDiv w:val="1"/>
      <w:marLeft w:val="0"/>
      <w:marRight w:val="0"/>
      <w:marTop w:val="0"/>
      <w:marBottom w:val="0"/>
      <w:divBdr>
        <w:top w:val="none" w:sz="0" w:space="0" w:color="auto"/>
        <w:left w:val="none" w:sz="0" w:space="0" w:color="auto"/>
        <w:bottom w:val="none" w:sz="0" w:space="0" w:color="auto"/>
        <w:right w:val="none" w:sz="0" w:space="0" w:color="auto"/>
      </w:divBdr>
    </w:div>
    <w:div w:id="1402557309">
      <w:bodyDiv w:val="1"/>
      <w:marLeft w:val="0"/>
      <w:marRight w:val="0"/>
      <w:marTop w:val="0"/>
      <w:marBottom w:val="0"/>
      <w:divBdr>
        <w:top w:val="none" w:sz="0" w:space="0" w:color="auto"/>
        <w:left w:val="none" w:sz="0" w:space="0" w:color="auto"/>
        <w:bottom w:val="none" w:sz="0" w:space="0" w:color="auto"/>
        <w:right w:val="none" w:sz="0" w:space="0" w:color="auto"/>
      </w:divBdr>
    </w:div>
    <w:div w:id="1447040274">
      <w:bodyDiv w:val="1"/>
      <w:marLeft w:val="0"/>
      <w:marRight w:val="0"/>
      <w:marTop w:val="0"/>
      <w:marBottom w:val="0"/>
      <w:divBdr>
        <w:top w:val="none" w:sz="0" w:space="0" w:color="auto"/>
        <w:left w:val="none" w:sz="0" w:space="0" w:color="auto"/>
        <w:bottom w:val="none" w:sz="0" w:space="0" w:color="auto"/>
        <w:right w:val="none" w:sz="0" w:space="0" w:color="auto"/>
      </w:divBdr>
    </w:div>
    <w:div w:id="1513568833">
      <w:bodyDiv w:val="1"/>
      <w:marLeft w:val="0"/>
      <w:marRight w:val="0"/>
      <w:marTop w:val="0"/>
      <w:marBottom w:val="0"/>
      <w:divBdr>
        <w:top w:val="none" w:sz="0" w:space="0" w:color="auto"/>
        <w:left w:val="none" w:sz="0" w:space="0" w:color="auto"/>
        <w:bottom w:val="none" w:sz="0" w:space="0" w:color="auto"/>
        <w:right w:val="none" w:sz="0" w:space="0" w:color="auto"/>
      </w:divBdr>
    </w:div>
    <w:div w:id="1569996335">
      <w:bodyDiv w:val="1"/>
      <w:marLeft w:val="0"/>
      <w:marRight w:val="0"/>
      <w:marTop w:val="0"/>
      <w:marBottom w:val="0"/>
      <w:divBdr>
        <w:top w:val="none" w:sz="0" w:space="0" w:color="auto"/>
        <w:left w:val="none" w:sz="0" w:space="0" w:color="auto"/>
        <w:bottom w:val="none" w:sz="0" w:space="0" w:color="auto"/>
        <w:right w:val="none" w:sz="0" w:space="0" w:color="auto"/>
      </w:divBdr>
    </w:div>
    <w:div w:id="1659070684">
      <w:bodyDiv w:val="1"/>
      <w:marLeft w:val="0"/>
      <w:marRight w:val="0"/>
      <w:marTop w:val="0"/>
      <w:marBottom w:val="0"/>
      <w:divBdr>
        <w:top w:val="none" w:sz="0" w:space="0" w:color="auto"/>
        <w:left w:val="none" w:sz="0" w:space="0" w:color="auto"/>
        <w:bottom w:val="none" w:sz="0" w:space="0" w:color="auto"/>
        <w:right w:val="none" w:sz="0" w:space="0" w:color="auto"/>
      </w:divBdr>
    </w:div>
    <w:div w:id="1683508015">
      <w:bodyDiv w:val="1"/>
      <w:marLeft w:val="0"/>
      <w:marRight w:val="0"/>
      <w:marTop w:val="0"/>
      <w:marBottom w:val="0"/>
      <w:divBdr>
        <w:top w:val="none" w:sz="0" w:space="0" w:color="auto"/>
        <w:left w:val="none" w:sz="0" w:space="0" w:color="auto"/>
        <w:bottom w:val="none" w:sz="0" w:space="0" w:color="auto"/>
        <w:right w:val="none" w:sz="0" w:space="0" w:color="auto"/>
      </w:divBdr>
    </w:div>
    <w:div w:id="1763333656">
      <w:bodyDiv w:val="1"/>
      <w:marLeft w:val="0"/>
      <w:marRight w:val="0"/>
      <w:marTop w:val="0"/>
      <w:marBottom w:val="0"/>
      <w:divBdr>
        <w:top w:val="none" w:sz="0" w:space="0" w:color="auto"/>
        <w:left w:val="none" w:sz="0" w:space="0" w:color="auto"/>
        <w:bottom w:val="none" w:sz="0" w:space="0" w:color="auto"/>
        <w:right w:val="none" w:sz="0" w:space="0" w:color="auto"/>
      </w:divBdr>
    </w:div>
    <w:div w:id="1902279358">
      <w:bodyDiv w:val="1"/>
      <w:marLeft w:val="0"/>
      <w:marRight w:val="0"/>
      <w:marTop w:val="0"/>
      <w:marBottom w:val="0"/>
      <w:divBdr>
        <w:top w:val="none" w:sz="0" w:space="0" w:color="auto"/>
        <w:left w:val="none" w:sz="0" w:space="0" w:color="auto"/>
        <w:bottom w:val="none" w:sz="0" w:space="0" w:color="auto"/>
        <w:right w:val="none" w:sz="0" w:space="0" w:color="auto"/>
      </w:divBdr>
    </w:div>
    <w:div w:id="208517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57BE9-A2F5-4D36-AB78-9A35FA45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28746</Words>
  <Characters>163853</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dcterms:created xsi:type="dcterms:W3CDTF">2023-01-12T18:35:00Z</dcterms:created>
  <dcterms:modified xsi:type="dcterms:W3CDTF">2023-01-12T18:35:00Z</dcterms:modified>
</cp:coreProperties>
</file>